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C41CDD" w14:textId="77777777" w:rsidR="00560C61" w:rsidRPr="008906B6" w:rsidRDefault="00000000">
      <w:pPr>
        <w:pStyle w:val="Title"/>
        <w:rPr>
          <w:rFonts w:cstheme="majorHAnsi"/>
          <w:b w:val="0"/>
          <w:bCs w:val="0"/>
          <w:color w:val="000000" w:themeColor="text1"/>
          <w:sz w:val="24"/>
          <w:szCs w:val="24"/>
        </w:rPr>
      </w:pPr>
      <w:r w:rsidRPr="008906B6">
        <w:rPr>
          <w:rFonts w:cstheme="majorHAnsi"/>
          <w:b w:val="0"/>
          <w:bCs w:val="0"/>
          <w:color w:val="000000" w:themeColor="text1"/>
          <w:sz w:val="24"/>
          <w:szCs w:val="24"/>
        </w:rPr>
        <w:t>Assignment 03</w:t>
      </w:r>
    </w:p>
    <w:p w14:paraId="4694392E" w14:textId="7C1DDCD5" w:rsidR="00560C61" w:rsidRPr="008906B6" w:rsidRDefault="00840D35">
      <w:pPr>
        <w:pStyle w:val="Author"/>
        <w:rPr>
          <w:rFonts w:asciiTheme="majorHAnsi" w:hAnsiTheme="majorHAnsi" w:cstheme="majorHAnsi"/>
          <w:color w:val="000000" w:themeColor="text1"/>
        </w:rPr>
      </w:pPr>
      <w:r w:rsidRPr="008906B6">
        <w:rPr>
          <w:rFonts w:asciiTheme="majorHAnsi" w:hAnsiTheme="majorHAnsi" w:cstheme="majorHAnsi"/>
          <w:color w:val="000000" w:themeColor="text1"/>
        </w:rPr>
        <w:t>Soham Deshkhaire</w:t>
      </w:r>
    </w:p>
    <w:p w14:paraId="3F62786C" w14:textId="46125BBA" w:rsidR="00560C61" w:rsidRPr="008906B6" w:rsidRDefault="00840D35">
      <w:pPr>
        <w:pStyle w:val="Date"/>
        <w:rPr>
          <w:rFonts w:asciiTheme="majorHAnsi" w:hAnsiTheme="majorHAnsi" w:cstheme="majorHAnsi"/>
          <w:color w:val="000000" w:themeColor="text1"/>
        </w:rPr>
      </w:pPr>
      <w:r w:rsidRPr="008906B6">
        <w:rPr>
          <w:rFonts w:asciiTheme="majorHAnsi" w:hAnsiTheme="majorHAnsi" w:cstheme="majorHAnsi"/>
          <w:color w:val="000000" w:themeColor="text1"/>
        </w:rPr>
        <w:t>October</w:t>
      </w:r>
      <w:r w:rsidR="00000000" w:rsidRPr="008906B6">
        <w:rPr>
          <w:rFonts w:asciiTheme="majorHAnsi" w:hAnsiTheme="majorHAnsi" w:cstheme="majorHAnsi"/>
          <w:color w:val="000000" w:themeColor="text1"/>
        </w:rPr>
        <w:t xml:space="preserve"> 2</w:t>
      </w:r>
      <w:r w:rsidRPr="008906B6">
        <w:rPr>
          <w:rFonts w:asciiTheme="majorHAnsi" w:hAnsiTheme="majorHAnsi" w:cstheme="majorHAnsi"/>
          <w:color w:val="000000" w:themeColor="text1"/>
        </w:rPr>
        <w:t>9</w:t>
      </w:r>
      <w:r w:rsidR="00000000" w:rsidRPr="008906B6">
        <w:rPr>
          <w:rFonts w:asciiTheme="majorHAnsi" w:hAnsiTheme="majorHAnsi" w:cstheme="majorHAnsi"/>
          <w:color w:val="000000" w:themeColor="text1"/>
        </w:rPr>
        <w:t>, 2025</w:t>
      </w:r>
    </w:p>
    <w:p w14:paraId="3FB2917D"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 xml:space="preserve">                                                                                </w:t>
      </w:r>
    </w:p>
    <w:p w14:paraId="40844279" w14:textId="77777777" w:rsidR="00560C61" w:rsidRPr="008906B6" w:rsidRDefault="00000000">
      <w:pPr>
        <w:pStyle w:val="Heading1"/>
        <w:rPr>
          <w:rFonts w:cstheme="majorHAnsi"/>
          <w:b w:val="0"/>
          <w:bCs w:val="0"/>
          <w:color w:val="000000" w:themeColor="text1"/>
          <w:sz w:val="24"/>
          <w:szCs w:val="24"/>
        </w:rPr>
      </w:pPr>
      <w:bookmarkStart w:id="0" w:name="companies-table"/>
      <w:r w:rsidRPr="008906B6">
        <w:rPr>
          <w:rFonts w:cstheme="majorHAnsi"/>
          <w:b w:val="0"/>
          <w:bCs w:val="0"/>
          <w:color w:val="000000" w:themeColor="text1"/>
          <w:sz w:val="24"/>
          <w:szCs w:val="24"/>
        </w:rPr>
        <w:t>1. Companies Table</w:t>
      </w:r>
    </w:p>
    <w:p w14:paraId="2CF70289"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 xml:space="preserve">                                                                                </w:t>
      </w:r>
    </w:p>
    <w:tbl>
      <w:tblPr>
        <w:tblStyle w:val="Table"/>
        <w:tblW w:w="0" w:type="auto"/>
        <w:tblLook w:val="0020" w:firstRow="1" w:lastRow="0" w:firstColumn="0" w:lastColumn="0" w:noHBand="0" w:noVBand="0"/>
      </w:tblPr>
      <w:tblGrid>
        <w:gridCol w:w="338"/>
        <w:gridCol w:w="2865"/>
        <w:gridCol w:w="2730"/>
        <w:gridCol w:w="2230"/>
        <w:gridCol w:w="1413"/>
      </w:tblGrid>
      <w:tr w:rsidR="00840D35" w:rsidRPr="008906B6" w14:paraId="366D434C" w14:textId="77777777" w:rsidTr="00560C61">
        <w:trPr>
          <w:cnfStyle w:val="100000000000" w:firstRow="1" w:lastRow="0" w:firstColumn="0" w:lastColumn="0" w:oddVBand="0" w:evenVBand="0" w:oddHBand="0" w:evenHBand="0" w:firstRowFirstColumn="0" w:firstRowLastColumn="0" w:lastRowFirstColumn="0" w:lastRowLastColumn="0"/>
          <w:tblHeader/>
        </w:trPr>
        <w:tc>
          <w:tcPr>
            <w:tcW w:w="0" w:type="auto"/>
          </w:tcPr>
          <w:p w14:paraId="1B290ECC" w14:textId="77777777" w:rsidR="00560C61" w:rsidRPr="008906B6" w:rsidRDefault="00560C61">
            <w:pPr>
              <w:pStyle w:val="Compact"/>
              <w:rPr>
                <w:rFonts w:asciiTheme="majorHAnsi" w:hAnsiTheme="majorHAnsi" w:cstheme="majorHAnsi"/>
                <w:color w:val="000000" w:themeColor="text1"/>
              </w:rPr>
            </w:pPr>
          </w:p>
        </w:tc>
        <w:tc>
          <w:tcPr>
            <w:tcW w:w="0" w:type="auto"/>
          </w:tcPr>
          <w:p w14:paraId="1129777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company_name</w:t>
            </w:r>
          </w:p>
        </w:tc>
        <w:tc>
          <w:tcPr>
            <w:tcW w:w="0" w:type="auto"/>
          </w:tcPr>
          <w:p w14:paraId="7ED8AB0D"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company_raw</w:t>
            </w:r>
          </w:p>
        </w:tc>
        <w:tc>
          <w:tcPr>
            <w:tcW w:w="0" w:type="auto"/>
          </w:tcPr>
          <w:p w14:paraId="592712F9"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company_is_staffing</w:t>
            </w:r>
          </w:p>
        </w:tc>
        <w:tc>
          <w:tcPr>
            <w:tcW w:w="0" w:type="auto"/>
          </w:tcPr>
          <w:p w14:paraId="4B0FC109"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company_id</w:t>
            </w:r>
          </w:p>
        </w:tc>
      </w:tr>
      <w:tr w:rsidR="00840D35" w:rsidRPr="008906B6" w14:paraId="738F8A54" w14:textId="77777777">
        <w:tc>
          <w:tcPr>
            <w:tcW w:w="0" w:type="auto"/>
          </w:tcPr>
          <w:p w14:paraId="18BB89F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0</w:t>
            </w:r>
          </w:p>
        </w:tc>
        <w:tc>
          <w:tcPr>
            <w:tcW w:w="0" w:type="auto"/>
          </w:tcPr>
          <w:p w14:paraId="6DA8638D"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Crowe</w:t>
            </w:r>
          </w:p>
        </w:tc>
        <w:tc>
          <w:tcPr>
            <w:tcW w:w="0" w:type="auto"/>
          </w:tcPr>
          <w:p w14:paraId="70001979"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Crowe</w:t>
            </w:r>
          </w:p>
        </w:tc>
        <w:tc>
          <w:tcPr>
            <w:tcW w:w="0" w:type="auto"/>
          </w:tcPr>
          <w:p w14:paraId="4EDE1D89"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False</w:t>
            </w:r>
          </w:p>
        </w:tc>
        <w:tc>
          <w:tcPr>
            <w:tcW w:w="0" w:type="auto"/>
          </w:tcPr>
          <w:p w14:paraId="3A1FDDDF"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0</w:t>
            </w:r>
          </w:p>
        </w:tc>
      </w:tr>
      <w:tr w:rsidR="00840D35" w:rsidRPr="008906B6" w14:paraId="702C92A4" w14:textId="77777777">
        <w:tc>
          <w:tcPr>
            <w:tcW w:w="0" w:type="auto"/>
          </w:tcPr>
          <w:p w14:paraId="64BA9BF2"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w:t>
            </w:r>
          </w:p>
        </w:tc>
        <w:tc>
          <w:tcPr>
            <w:tcW w:w="0" w:type="auto"/>
          </w:tcPr>
          <w:p w14:paraId="65FD6E4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The Devereux Foundation</w:t>
            </w:r>
          </w:p>
        </w:tc>
        <w:tc>
          <w:tcPr>
            <w:tcW w:w="0" w:type="auto"/>
          </w:tcPr>
          <w:p w14:paraId="467B7733"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The Devereux Foundation</w:t>
            </w:r>
          </w:p>
        </w:tc>
        <w:tc>
          <w:tcPr>
            <w:tcW w:w="0" w:type="auto"/>
          </w:tcPr>
          <w:p w14:paraId="0998B33A"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False</w:t>
            </w:r>
          </w:p>
        </w:tc>
        <w:tc>
          <w:tcPr>
            <w:tcW w:w="0" w:type="auto"/>
          </w:tcPr>
          <w:p w14:paraId="4220676D"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w:t>
            </w:r>
          </w:p>
        </w:tc>
      </w:tr>
      <w:tr w:rsidR="00840D35" w:rsidRPr="008906B6" w14:paraId="583F75F3" w14:textId="77777777">
        <w:tc>
          <w:tcPr>
            <w:tcW w:w="0" w:type="auto"/>
          </w:tcPr>
          <w:p w14:paraId="790299CE"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2</w:t>
            </w:r>
          </w:p>
        </w:tc>
        <w:tc>
          <w:tcPr>
            <w:tcW w:w="0" w:type="auto"/>
          </w:tcPr>
          <w:p w14:paraId="73D37A54"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Elder Research</w:t>
            </w:r>
          </w:p>
        </w:tc>
        <w:tc>
          <w:tcPr>
            <w:tcW w:w="0" w:type="auto"/>
          </w:tcPr>
          <w:p w14:paraId="1308EA85"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Elder Research</w:t>
            </w:r>
          </w:p>
        </w:tc>
        <w:tc>
          <w:tcPr>
            <w:tcW w:w="0" w:type="auto"/>
          </w:tcPr>
          <w:p w14:paraId="5819A97C"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False</w:t>
            </w:r>
          </w:p>
        </w:tc>
        <w:tc>
          <w:tcPr>
            <w:tcW w:w="0" w:type="auto"/>
          </w:tcPr>
          <w:p w14:paraId="6B87EA9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2</w:t>
            </w:r>
          </w:p>
        </w:tc>
      </w:tr>
      <w:tr w:rsidR="00840D35" w:rsidRPr="008906B6" w14:paraId="02EB8AA3" w14:textId="77777777">
        <w:tc>
          <w:tcPr>
            <w:tcW w:w="0" w:type="auto"/>
          </w:tcPr>
          <w:p w14:paraId="159CD60E"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3</w:t>
            </w:r>
          </w:p>
        </w:tc>
        <w:tc>
          <w:tcPr>
            <w:tcW w:w="0" w:type="auto"/>
          </w:tcPr>
          <w:p w14:paraId="3CCC8458"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NTT DATA</w:t>
            </w:r>
          </w:p>
        </w:tc>
        <w:tc>
          <w:tcPr>
            <w:tcW w:w="0" w:type="auto"/>
          </w:tcPr>
          <w:p w14:paraId="0CFDF2B9"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NTT DATA Inc</w:t>
            </w:r>
          </w:p>
        </w:tc>
        <w:tc>
          <w:tcPr>
            <w:tcW w:w="0" w:type="auto"/>
          </w:tcPr>
          <w:p w14:paraId="05555304"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False</w:t>
            </w:r>
          </w:p>
        </w:tc>
        <w:tc>
          <w:tcPr>
            <w:tcW w:w="0" w:type="auto"/>
          </w:tcPr>
          <w:p w14:paraId="355E6F9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3</w:t>
            </w:r>
          </w:p>
        </w:tc>
      </w:tr>
      <w:tr w:rsidR="00840D35" w:rsidRPr="008906B6" w14:paraId="68700295" w14:textId="77777777">
        <w:tc>
          <w:tcPr>
            <w:tcW w:w="0" w:type="auto"/>
          </w:tcPr>
          <w:p w14:paraId="21324B1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4</w:t>
            </w:r>
          </w:p>
        </w:tc>
        <w:tc>
          <w:tcPr>
            <w:tcW w:w="0" w:type="auto"/>
          </w:tcPr>
          <w:p w14:paraId="2177437E"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 xml:space="preserve">Frederick National Laboratory </w:t>
            </w:r>
            <w:proofErr w:type="gramStart"/>
            <w:r w:rsidRPr="008906B6">
              <w:rPr>
                <w:rFonts w:asciiTheme="majorHAnsi" w:hAnsiTheme="majorHAnsi" w:cstheme="majorHAnsi"/>
                <w:color w:val="000000" w:themeColor="text1"/>
              </w:rPr>
              <w:t>For</w:t>
            </w:r>
            <w:proofErr w:type="gramEnd"/>
            <w:r w:rsidRPr="008906B6">
              <w:rPr>
                <w:rFonts w:asciiTheme="majorHAnsi" w:hAnsiTheme="majorHAnsi" w:cstheme="majorHAnsi"/>
                <w:color w:val="000000" w:themeColor="text1"/>
              </w:rPr>
              <w:t xml:space="preserve"> Cancer Research</w:t>
            </w:r>
          </w:p>
        </w:tc>
        <w:tc>
          <w:tcPr>
            <w:tcW w:w="0" w:type="auto"/>
          </w:tcPr>
          <w:p w14:paraId="7765019A"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Frederick National Laboratory for Cancer Research</w:t>
            </w:r>
          </w:p>
        </w:tc>
        <w:tc>
          <w:tcPr>
            <w:tcW w:w="0" w:type="auto"/>
          </w:tcPr>
          <w:p w14:paraId="78FB601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False</w:t>
            </w:r>
          </w:p>
        </w:tc>
        <w:tc>
          <w:tcPr>
            <w:tcW w:w="0" w:type="auto"/>
          </w:tcPr>
          <w:p w14:paraId="5EA12E09"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4</w:t>
            </w:r>
          </w:p>
        </w:tc>
      </w:tr>
    </w:tbl>
    <w:p w14:paraId="2C1FFCE0" w14:textId="77777777" w:rsidR="00560C61" w:rsidRPr="008906B6" w:rsidRDefault="00000000">
      <w:pPr>
        <w:pStyle w:val="Heading1"/>
        <w:rPr>
          <w:rFonts w:cstheme="majorHAnsi"/>
          <w:b w:val="0"/>
          <w:bCs w:val="0"/>
          <w:color w:val="000000" w:themeColor="text1"/>
          <w:sz w:val="24"/>
          <w:szCs w:val="24"/>
        </w:rPr>
      </w:pPr>
      <w:bookmarkStart w:id="1" w:name="data-preparation-clean-up-data"/>
      <w:bookmarkEnd w:id="0"/>
      <w:r w:rsidRPr="008906B6">
        <w:rPr>
          <w:rFonts w:cstheme="majorHAnsi"/>
          <w:b w:val="0"/>
          <w:bCs w:val="0"/>
          <w:color w:val="000000" w:themeColor="text1"/>
          <w:sz w:val="24"/>
          <w:szCs w:val="24"/>
        </w:rPr>
        <w:t>2. Data Preparation (Clean Up Data)</w:t>
      </w:r>
    </w:p>
    <w:p w14:paraId="6234E2AF"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 xml:space="preserve">                                                                                                                                                                </w:t>
      </w:r>
    </w:p>
    <w:p w14:paraId="21E92E17" w14:textId="77777777" w:rsidR="00560C61" w:rsidRPr="008906B6" w:rsidRDefault="00000000">
      <w:pPr>
        <w:pStyle w:val="SourceCode"/>
        <w:rPr>
          <w:rFonts w:asciiTheme="majorHAnsi" w:hAnsiTheme="majorHAnsi" w:cstheme="majorHAnsi"/>
          <w:color w:val="000000" w:themeColor="text1"/>
        </w:rPr>
      </w:pPr>
      <w:proofErr w:type="gramStart"/>
      <w:r w:rsidRPr="008906B6">
        <w:rPr>
          <w:rStyle w:val="VerbatimChar"/>
          <w:rFonts w:asciiTheme="majorHAnsi" w:hAnsiTheme="majorHAnsi" w:cstheme="majorHAnsi"/>
          <w:color w:val="000000" w:themeColor="text1"/>
          <w:sz w:val="24"/>
        </w:rPr>
        <w:t>Medians :</w:t>
      </w:r>
      <w:proofErr w:type="gramEnd"/>
      <w:r w:rsidRPr="008906B6">
        <w:rPr>
          <w:rStyle w:val="VerbatimChar"/>
          <w:rFonts w:asciiTheme="majorHAnsi" w:hAnsiTheme="majorHAnsi" w:cstheme="majorHAnsi"/>
          <w:color w:val="000000" w:themeColor="text1"/>
          <w:sz w:val="24"/>
        </w:rPr>
        <w:t xml:space="preserve"> 87295.0 130042.0 115024.0</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Data cleaning complete. Rows retained: 72498</w:t>
      </w:r>
    </w:p>
    <w:p w14:paraId="0999EC05"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 xml:space="preserve">                                                                                </w:t>
      </w:r>
    </w:p>
    <w:tbl>
      <w:tblPr>
        <w:tblStyle w:val="Table"/>
        <w:tblW w:w="0" w:type="auto"/>
        <w:tblLook w:val="0020" w:firstRow="1" w:lastRow="0" w:firstColumn="0" w:lastColumn="0" w:noHBand="0" w:noVBand="0"/>
      </w:tblPr>
      <w:tblGrid>
        <w:gridCol w:w="338"/>
        <w:gridCol w:w="2964"/>
        <w:gridCol w:w="1129"/>
      </w:tblGrid>
      <w:tr w:rsidR="00840D35" w:rsidRPr="008906B6" w14:paraId="533C122A" w14:textId="77777777" w:rsidTr="00560C61">
        <w:trPr>
          <w:cnfStyle w:val="100000000000" w:firstRow="1" w:lastRow="0" w:firstColumn="0" w:lastColumn="0" w:oddVBand="0" w:evenVBand="0" w:oddHBand="0" w:evenHBand="0" w:firstRowFirstColumn="0" w:firstRowLastColumn="0" w:lastRowFirstColumn="0" w:lastRowLastColumn="0"/>
          <w:tblHeader/>
        </w:trPr>
        <w:tc>
          <w:tcPr>
            <w:tcW w:w="0" w:type="auto"/>
          </w:tcPr>
          <w:p w14:paraId="7100301D" w14:textId="77777777" w:rsidR="00560C61" w:rsidRPr="008906B6" w:rsidRDefault="00560C61">
            <w:pPr>
              <w:pStyle w:val="Compact"/>
              <w:rPr>
                <w:rFonts w:asciiTheme="majorHAnsi" w:hAnsiTheme="majorHAnsi" w:cstheme="majorHAnsi"/>
                <w:color w:val="000000" w:themeColor="text1"/>
              </w:rPr>
            </w:pPr>
          </w:p>
        </w:tc>
        <w:tc>
          <w:tcPr>
            <w:tcW w:w="0" w:type="auto"/>
          </w:tcPr>
          <w:p w14:paraId="2F42C07F"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EMPLOYMENT_TYPE_NAME</w:t>
            </w:r>
          </w:p>
        </w:tc>
        <w:tc>
          <w:tcPr>
            <w:tcW w:w="0" w:type="auto"/>
          </w:tcPr>
          <w:p w14:paraId="2EDF9AA2"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SALARY</w:t>
            </w:r>
          </w:p>
        </w:tc>
      </w:tr>
      <w:tr w:rsidR="00840D35" w:rsidRPr="008906B6" w14:paraId="581EE4B1" w14:textId="77777777">
        <w:tc>
          <w:tcPr>
            <w:tcW w:w="0" w:type="auto"/>
          </w:tcPr>
          <w:p w14:paraId="4291C2E1"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0</w:t>
            </w:r>
          </w:p>
        </w:tc>
        <w:tc>
          <w:tcPr>
            <w:tcW w:w="0" w:type="auto"/>
          </w:tcPr>
          <w:p w14:paraId="6CEE019C"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Part-time / full-time</w:t>
            </w:r>
          </w:p>
        </w:tc>
        <w:tc>
          <w:tcPr>
            <w:tcW w:w="0" w:type="auto"/>
          </w:tcPr>
          <w:p w14:paraId="01C0AFA4"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92500.0</w:t>
            </w:r>
          </w:p>
        </w:tc>
      </w:tr>
      <w:tr w:rsidR="00840D35" w:rsidRPr="008906B6" w14:paraId="7FA86908" w14:textId="77777777">
        <w:tc>
          <w:tcPr>
            <w:tcW w:w="0" w:type="auto"/>
          </w:tcPr>
          <w:p w14:paraId="34384A6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w:t>
            </w:r>
          </w:p>
        </w:tc>
        <w:tc>
          <w:tcPr>
            <w:tcW w:w="0" w:type="auto"/>
          </w:tcPr>
          <w:p w14:paraId="6E8AEB57"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Full-time (&gt; 32 hours)</w:t>
            </w:r>
          </w:p>
        </w:tc>
        <w:tc>
          <w:tcPr>
            <w:tcW w:w="0" w:type="auto"/>
          </w:tcPr>
          <w:p w14:paraId="627362F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110155.0</w:t>
            </w:r>
          </w:p>
        </w:tc>
      </w:tr>
      <w:tr w:rsidR="00840D35" w:rsidRPr="008906B6" w14:paraId="06595542" w14:textId="77777777">
        <w:tc>
          <w:tcPr>
            <w:tcW w:w="0" w:type="auto"/>
          </w:tcPr>
          <w:p w14:paraId="7AD246CC"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2</w:t>
            </w:r>
          </w:p>
        </w:tc>
        <w:tc>
          <w:tcPr>
            <w:tcW w:w="0" w:type="auto"/>
          </w:tcPr>
          <w:p w14:paraId="6FF2F9B7"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Full-time (&gt; 32 hours)</w:t>
            </w:r>
          </w:p>
        </w:tc>
        <w:tc>
          <w:tcPr>
            <w:tcW w:w="0" w:type="auto"/>
          </w:tcPr>
          <w:p w14:paraId="5762DA3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92962.0</w:t>
            </w:r>
          </w:p>
        </w:tc>
      </w:tr>
      <w:tr w:rsidR="00840D35" w:rsidRPr="008906B6" w14:paraId="74441CBD" w14:textId="77777777">
        <w:tc>
          <w:tcPr>
            <w:tcW w:w="0" w:type="auto"/>
          </w:tcPr>
          <w:p w14:paraId="2C287515"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3</w:t>
            </w:r>
          </w:p>
        </w:tc>
        <w:tc>
          <w:tcPr>
            <w:tcW w:w="0" w:type="auto"/>
          </w:tcPr>
          <w:p w14:paraId="272071A2"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Full-time (&gt; 32 hours)</w:t>
            </w:r>
          </w:p>
        </w:tc>
        <w:tc>
          <w:tcPr>
            <w:tcW w:w="0" w:type="auto"/>
          </w:tcPr>
          <w:p w14:paraId="22B426E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107645.0</w:t>
            </w:r>
          </w:p>
        </w:tc>
      </w:tr>
      <w:tr w:rsidR="00840D35" w:rsidRPr="008906B6" w14:paraId="6F3C2908" w14:textId="77777777">
        <w:tc>
          <w:tcPr>
            <w:tcW w:w="0" w:type="auto"/>
          </w:tcPr>
          <w:p w14:paraId="740F75CB"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4</w:t>
            </w:r>
          </w:p>
        </w:tc>
        <w:tc>
          <w:tcPr>
            <w:tcW w:w="0" w:type="auto"/>
          </w:tcPr>
          <w:p w14:paraId="1026E5C2"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Full-time (&gt; 32 hours)</w:t>
            </w:r>
          </w:p>
        </w:tc>
        <w:tc>
          <w:tcPr>
            <w:tcW w:w="0" w:type="auto"/>
          </w:tcPr>
          <w:p w14:paraId="3F490471"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192800.0</w:t>
            </w:r>
          </w:p>
        </w:tc>
      </w:tr>
    </w:tbl>
    <w:p w14:paraId="71FF0AC5" w14:textId="77777777" w:rsidR="00560C61" w:rsidRPr="008906B6" w:rsidRDefault="00000000">
      <w:pPr>
        <w:pStyle w:val="BodyText"/>
        <w:rPr>
          <w:rFonts w:asciiTheme="majorHAnsi" w:hAnsiTheme="majorHAnsi" w:cstheme="majorHAnsi"/>
          <w:color w:val="000000" w:themeColor="text1"/>
        </w:rPr>
      </w:pPr>
      <w:r w:rsidRPr="008906B6">
        <w:rPr>
          <w:rFonts w:asciiTheme="majorHAnsi" w:hAnsiTheme="majorHAnsi" w:cstheme="majorHAnsi"/>
          <w:color w:val="000000" w:themeColor="text1"/>
        </w:rPr>
        <w:t xml:space="preserve"> </w:t>
      </w:r>
    </w:p>
    <w:tbl>
      <w:tblPr>
        <w:tblStyle w:val="Table"/>
        <w:tblW w:w="0" w:type="auto"/>
        <w:tblLook w:val="0020" w:firstRow="1" w:lastRow="0" w:firstColumn="0" w:lastColumn="0" w:noHBand="0" w:noVBand="0"/>
      </w:tblPr>
      <w:tblGrid>
        <w:gridCol w:w="338"/>
        <w:gridCol w:w="2964"/>
        <w:gridCol w:w="1129"/>
      </w:tblGrid>
      <w:tr w:rsidR="00840D35" w:rsidRPr="008906B6" w14:paraId="5B873BF8" w14:textId="77777777" w:rsidTr="00560C61">
        <w:trPr>
          <w:cnfStyle w:val="100000000000" w:firstRow="1" w:lastRow="0" w:firstColumn="0" w:lastColumn="0" w:oddVBand="0" w:evenVBand="0" w:oddHBand="0" w:evenHBand="0" w:firstRowFirstColumn="0" w:firstRowLastColumn="0" w:lastRowFirstColumn="0" w:lastRowLastColumn="0"/>
          <w:tblHeader/>
        </w:trPr>
        <w:tc>
          <w:tcPr>
            <w:tcW w:w="0" w:type="auto"/>
          </w:tcPr>
          <w:p w14:paraId="604D12F0" w14:textId="77777777" w:rsidR="00560C61" w:rsidRPr="008906B6" w:rsidRDefault="00560C61">
            <w:pPr>
              <w:pStyle w:val="Compact"/>
              <w:rPr>
                <w:rFonts w:asciiTheme="majorHAnsi" w:hAnsiTheme="majorHAnsi" w:cstheme="majorHAnsi"/>
                <w:color w:val="000000" w:themeColor="text1"/>
              </w:rPr>
            </w:pPr>
          </w:p>
        </w:tc>
        <w:tc>
          <w:tcPr>
            <w:tcW w:w="0" w:type="auto"/>
          </w:tcPr>
          <w:p w14:paraId="07DC6645"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EMPLOYMENT_TYPE_NAME</w:t>
            </w:r>
          </w:p>
        </w:tc>
        <w:tc>
          <w:tcPr>
            <w:tcW w:w="0" w:type="auto"/>
          </w:tcPr>
          <w:p w14:paraId="2D4C19D1"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SALARY</w:t>
            </w:r>
          </w:p>
        </w:tc>
      </w:tr>
      <w:tr w:rsidR="00840D35" w:rsidRPr="008906B6" w14:paraId="771C12F7" w14:textId="77777777">
        <w:tc>
          <w:tcPr>
            <w:tcW w:w="0" w:type="auto"/>
          </w:tcPr>
          <w:p w14:paraId="6E14792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0</w:t>
            </w:r>
          </w:p>
        </w:tc>
        <w:tc>
          <w:tcPr>
            <w:tcW w:w="0" w:type="auto"/>
          </w:tcPr>
          <w:p w14:paraId="2278A1C4"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Part-time / full-time</w:t>
            </w:r>
          </w:p>
        </w:tc>
        <w:tc>
          <w:tcPr>
            <w:tcW w:w="0" w:type="auto"/>
          </w:tcPr>
          <w:p w14:paraId="08E29288"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92500.0</w:t>
            </w:r>
          </w:p>
        </w:tc>
      </w:tr>
      <w:tr w:rsidR="00840D35" w:rsidRPr="008906B6" w14:paraId="7C57196C" w14:textId="77777777">
        <w:tc>
          <w:tcPr>
            <w:tcW w:w="0" w:type="auto"/>
          </w:tcPr>
          <w:p w14:paraId="0B108A57"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lastRenderedPageBreak/>
              <w:t>1</w:t>
            </w:r>
          </w:p>
        </w:tc>
        <w:tc>
          <w:tcPr>
            <w:tcW w:w="0" w:type="auto"/>
          </w:tcPr>
          <w:p w14:paraId="1497E1C8"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Full-time (&gt; 32 hours)</w:t>
            </w:r>
          </w:p>
        </w:tc>
        <w:tc>
          <w:tcPr>
            <w:tcW w:w="0" w:type="auto"/>
          </w:tcPr>
          <w:p w14:paraId="21BD75A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110155.0</w:t>
            </w:r>
          </w:p>
        </w:tc>
      </w:tr>
      <w:tr w:rsidR="00840D35" w:rsidRPr="008906B6" w14:paraId="04BCE6DC" w14:textId="77777777">
        <w:tc>
          <w:tcPr>
            <w:tcW w:w="0" w:type="auto"/>
          </w:tcPr>
          <w:p w14:paraId="3477465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2</w:t>
            </w:r>
          </w:p>
        </w:tc>
        <w:tc>
          <w:tcPr>
            <w:tcW w:w="0" w:type="auto"/>
          </w:tcPr>
          <w:p w14:paraId="5ED12B2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Full-time (&gt; 32 hours)</w:t>
            </w:r>
          </w:p>
        </w:tc>
        <w:tc>
          <w:tcPr>
            <w:tcW w:w="0" w:type="auto"/>
          </w:tcPr>
          <w:p w14:paraId="19705015"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92962.0</w:t>
            </w:r>
          </w:p>
        </w:tc>
      </w:tr>
      <w:tr w:rsidR="00840D35" w:rsidRPr="008906B6" w14:paraId="725F3DAB" w14:textId="77777777">
        <w:tc>
          <w:tcPr>
            <w:tcW w:w="0" w:type="auto"/>
          </w:tcPr>
          <w:p w14:paraId="5DF1465C"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3</w:t>
            </w:r>
          </w:p>
        </w:tc>
        <w:tc>
          <w:tcPr>
            <w:tcW w:w="0" w:type="auto"/>
          </w:tcPr>
          <w:p w14:paraId="0C25195B"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Full-time (&gt; 32 hours)</w:t>
            </w:r>
          </w:p>
        </w:tc>
        <w:tc>
          <w:tcPr>
            <w:tcW w:w="0" w:type="auto"/>
          </w:tcPr>
          <w:p w14:paraId="064A7B0C"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107645.0</w:t>
            </w:r>
          </w:p>
        </w:tc>
      </w:tr>
      <w:tr w:rsidR="00840D35" w:rsidRPr="008906B6" w14:paraId="42083878" w14:textId="77777777">
        <w:tc>
          <w:tcPr>
            <w:tcW w:w="0" w:type="auto"/>
          </w:tcPr>
          <w:p w14:paraId="4ACDBFCF"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4</w:t>
            </w:r>
          </w:p>
        </w:tc>
        <w:tc>
          <w:tcPr>
            <w:tcW w:w="0" w:type="auto"/>
          </w:tcPr>
          <w:p w14:paraId="5244373F"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Full-time (&gt; 32 hours)</w:t>
            </w:r>
          </w:p>
        </w:tc>
        <w:tc>
          <w:tcPr>
            <w:tcW w:w="0" w:type="auto"/>
          </w:tcPr>
          <w:p w14:paraId="1E085DEE"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192800.0</w:t>
            </w:r>
          </w:p>
        </w:tc>
      </w:tr>
    </w:tbl>
    <w:p w14:paraId="506B3899"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EMPLOYMENT_TYPE_NAME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Full-time (&gt; 32 </w:t>
      </w:r>
      <w:proofErr w:type="gramStart"/>
      <w:r w:rsidRPr="008906B6">
        <w:rPr>
          <w:rStyle w:val="VerbatimChar"/>
          <w:rFonts w:asciiTheme="majorHAnsi" w:hAnsiTheme="majorHAnsi" w:cstheme="majorHAnsi"/>
          <w:color w:val="000000" w:themeColor="text1"/>
          <w:sz w:val="24"/>
        </w:rPr>
        <w:t xml:space="preserve">hours)   </w:t>
      </w:r>
      <w:proofErr w:type="gramEnd"/>
      <w:r w:rsidRPr="008906B6">
        <w:rPr>
          <w:rStyle w:val="VerbatimChar"/>
          <w:rFonts w:asciiTheme="majorHAnsi" w:hAnsiTheme="majorHAnsi" w:cstheme="majorHAnsi"/>
          <w:color w:val="000000" w:themeColor="text1"/>
          <w:sz w:val="24"/>
        </w:rPr>
        <w:t xml:space="preserve"> 116500.0</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Part-time </w:t>
      </w:r>
      <w:proofErr w:type="gramStart"/>
      <w:r w:rsidRPr="008906B6">
        <w:rPr>
          <w:rStyle w:val="VerbatimChar"/>
          <w:rFonts w:asciiTheme="majorHAnsi" w:hAnsiTheme="majorHAnsi" w:cstheme="majorHAnsi"/>
          <w:color w:val="000000" w:themeColor="text1"/>
          <w:sz w:val="24"/>
        </w:rPr>
        <w:t>( 32</w:t>
      </w:r>
      <w:proofErr w:type="gramEnd"/>
      <w:r w:rsidRPr="008906B6">
        <w:rPr>
          <w:rStyle w:val="VerbatimChar"/>
          <w:rFonts w:asciiTheme="majorHAnsi" w:hAnsiTheme="majorHAnsi" w:cstheme="majorHAnsi"/>
          <w:color w:val="000000" w:themeColor="text1"/>
          <w:sz w:val="24"/>
        </w:rPr>
        <w:t xml:space="preserve"> </w:t>
      </w:r>
      <w:proofErr w:type="gramStart"/>
      <w:r w:rsidRPr="008906B6">
        <w:rPr>
          <w:rStyle w:val="VerbatimChar"/>
          <w:rFonts w:asciiTheme="majorHAnsi" w:hAnsiTheme="majorHAnsi" w:cstheme="majorHAnsi"/>
          <w:color w:val="000000" w:themeColor="text1"/>
          <w:sz w:val="24"/>
        </w:rPr>
        <w:t xml:space="preserve">hours)   </w:t>
      </w:r>
      <w:proofErr w:type="gramEnd"/>
      <w:r w:rsidRPr="008906B6">
        <w:rPr>
          <w:rStyle w:val="VerbatimChar"/>
          <w:rFonts w:asciiTheme="majorHAnsi" w:hAnsiTheme="majorHAnsi" w:cstheme="majorHAnsi"/>
          <w:color w:val="000000" w:themeColor="text1"/>
          <w:sz w:val="24"/>
        </w:rPr>
        <w:t xml:space="preserve">   86390.0</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Part-time / full-time     100000.0</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Name: SALARY, dtype: float32</w:t>
      </w:r>
    </w:p>
    <w:p w14:paraId="3C6719BA"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EMPLOYMENT_TYPE_NAME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Full-time (&gt; 32 </w:t>
      </w:r>
      <w:proofErr w:type="gramStart"/>
      <w:r w:rsidRPr="008906B6">
        <w:rPr>
          <w:rStyle w:val="VerbatimChar"/>
          <w:rFonts w:asciiTheme="majorHAnsi" w:hAnsiTheme="majorHAnsi" w:cstheme="majorHAnsi"/>
          <w:color w:val="000000" w:themeColor="text1"/>
          <w:sz w:val="24"/>
        </w:rPr>
        <w:t xml:space="preserve">hours)   </w:t>
      </w:r>
      <w:proofErr w:type="gramEnd"/>
      <w:r w:rsidRPr="008906B6">
        <w:rPr>
          <w:rStyle w:val="VerbatimChar"/>
          <w:rFonts w:asciiTheme="majorHAnsi" w:hAnsiTheme="majorHAnsi" w:cstheme="majorHAnsi"/>
          <w:color w:val="000000" w:themeColor="text1"/>
          <w:sz w:val="24"/>
        </w:rPr>
        <w:t xml:space="preserve"> 116500.0</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Part-time </w:t>
      </w:r>
      <w:proofErr w:type="gramStart"/>
      <w:r w:rsidRPr="008906B6">
        <w:rPr>
          <w:rStyle w:val="VerbatimChar"/>
          <w:rFonts w:asciiTheme="majorHAnsi" w:hAnsiTheme="majorHAnsi" w:cstheme="majorHAnsi"/>
          <w:color w:val="000000" w:themeColor="text1"/>
          <w:sz w:val="24"/>
        </w:rPr>
        <w:t>( 32</w:t>
      </w:r>
      <w:proofErr w:type="gramEnd"/>
      <w:r w:rsidRPr="008906B6">
        <w:rPr>
          <w:rStyle w:val="VerbatimChar"/>
          <w:rFonts w:asciiTheme="majorHAnsi" w:hAnsiTheme="majorHAnsi" w:cstheme="majorHAnsi"/>
          <w:color w:val="000000" w:themeColor="text1"/>
          <w:sz w:val="24"/>
        </w:rPr>
        <w:t xml:space="preserve"> </w:t>
      </w:r>
      <w:proofErr w:type="gramStart"/>
      <w:r w:rsidRPr="008906B6">
        <w:rPr>
          <w:rStyle w:val="VerbatimChar"/>
          <w:rFonts w:asciiTheme="majorHAnsi" w:hAnsiTheme="majorHAnsi" w:cstheme="majorHAnsi"/>
          <w:color w:val="000000" w:themeColor="text1"/>
          <w:sz w:val="24"/>
        </w:rPr>
        <w:t xml:space="preserve">hours)   </w:t>
      </w:r>
      <w:proofErr w:type="gramEnd"/>
      <w:r w:rsidRPr="008906B6">
        <w:rPr>
          <w:rStyle w:val="VerbatimChar"/>
          <w:rFonts w:asciiTheme="majorHAnsi" w:hAnsiTheme="majorHAnsi" w:cstheme="majorHAnsi"/>
          <w:color w:val="000000" w:themeColor="text1"/>
          <w:sz w:val="24"/>
        </w:rPr>
        <w:t xml:space="preserve">   86390.0</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Part-time / full-time     100000.0</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Name: SALARY, dtype: float32</w:t>
      </w:r>
    </w:p>
    <w:p w14:paraId="5A52CDBC" w14:textId="77777777" w:rsidR="00560C61" w:rsidRPr="008906B6" w:rsidRDefault="00000000">
      <w:pPr>
        <w:pStyle w:val="FirstParagraph"/>
        <w:rPr>
          <w:rFonts w:asciiTheme="majorHAnsi" w:hAnsiTheme="majorHAnsi" w:cstheme="majorHAnsi"/>
          <w:color w:val="000000" w:themeColor="text1"/>
        </w:rPr>
      </w:pPr>
      <w:r w:rsidRPr="008906B6">
        <w:rPr>
          <w:rFonts w:asciiTheme="majorHAnsi" w:hAnsiTheme="majorHAnsi" w:cstheme="majorHAnsi"/>
          <w:noProof/>
          <w:color w:val="000000" w:themeColor="text1"/>
        </w:rPr>
        <w:drawing>
          <wp:inline distT="0" distB="0" distL="0" distR="0" wp14:anchorId="4F9F3380" wp14:editId="29878DFE">
            <wp:extent cx="5334000" cy="3137647"/>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assignment03-gavin%20boss_files/figure-docx/cell-9-output-1.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5334000" cy="3137647"/>
                    </a:xfrm>
                    <a:prstGeom prst="rect">
                      <a:avLst/>
                    </a:prstGeom>
                    <a:noFill/>
                    <a:ln w="9525">
                      <a:noFill/>
                      <a:headEnd/>
                      <a:tailEnd/>
                    </a:ln>
                  </pic:spPr>
                </pic:pic>
              </a:graphicData>
            </a:graphic>
          </wp:inline>
        </w:drawing>
      </w:r>
    </w:p>
    <w:p w14:paraId="35AB84FB" w14:textId="77777777" w:rsidR="00560C61" w:rsidRPr="008906B6" w:rsidRDefault="00000000">
      <w:pPr>
        <w:pStyle w:val="Heading1"/>
        <w:rPr>
          <w:rFonts w:cstheme="majorHAnsi"/>
          <w:b w:val="0"/>
          <w:bCs w:val="0"/>
          <w:color w:val="000000" w:themeColor="text1"/>
          <w:sz w:val="24"/>
          <w:szCs w:val="24"/>
        </w:rPr>
      </w:pPr>
      <w:bookmarkStart w:id="2" w:name="X3a2b38d9c40d47f5b405cbe567b2f7316a700ed"/>
      <w:bookmarkEnd w:id="1"/>
      <w:r w:rsidRPr="008906B6">
        <w:rPr>
          <w:rFonts w:cstheme="majorHAnsi"/>
          <w:b w:val="0"/>
          <w:bCs w:val="0"/>
          <w:color w:val="000000" w:themeColor="text1"/>
          <w:sz w:val="24"/>
          <w:szCs w:val="24"/>
        </w:rPr>
        <w:t>3. Salary Distribution by Industry and Employment Type</w:t>
      </w:r>
    </w:p>
    <w:p w14:paraId="1019694D"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Compare salary variations across industries.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Filter the dataset</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Remove records where salary is missing or zero.</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Aggregate Data</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Group by NAICS industry codes.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Group by employment type and compute salary distribution.</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Visualize results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lastRenderedPageBreak/>
        <w:t xml:space="preserve">    Create a box plot where: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X-axis = NAICS2_NAME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Y-axis = SALARY_FROM</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Group by EMPLOYMENT_TYPE_NAME.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Customize colors, fonts, and styles.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Explanation: Write two sentences about what the graph reveals.</w:t>
      </w:r>
    </w:p>
    <w:p w14:paraId="39E979D4"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 xml:space="preserve">                                                                                </w:t>
      </w:r>
    </w:p>
    <w:p w14:paraId="4CF37F19" w14:textId="77777777" w:rsidR="00560C61" w:rsidRPr="008906B6" w:rsidRDefault="00000000">
      <w:pPr>
        <w:pStyle w:val="FirstParagraph"/>
        <w:rPr>
          <w:rFonts w:asciiTheme="majorHAnsi" w:hAnsiTheme="majorHAnsi" w:cstheme="majorHAnsi"/>
          <w:color w:val="000000" w:themeColor="text1"/>
        </w:rPr>
      </w:pPr>
      <w:r w:rsidRPr="008906B6">
        <w:rPr>
          <w:rFonts w:asciiTheme="majorHAnsi" w:hAnsiTheme="majorHAnsi" w:cstheme="majorHAnsi"/>
          <w:noProof/>
          <w:color w:val="000000" w:themeColor="text1"/>
        </w:rPr>
        <w:drawing>
          <wp:inline distT="0" distB="0" distL="0" distR="0" wp14:anchorId="505F109B" wp14:editId="6A0CE126">
            <wp:extent cx="5334000" cy="3692769"/>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assignment03-gavin%20boss_files/figure-docx/cell-10-output-2.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334000" cy="3692769"/>
                    </a:xfrm>
                    <a:prstGeom prst="rect">
                      <a:avLst/>
                    </a:prstGeom>
                    <a:noFill/>
                    <a:ln w="9525">
                      <a:noFill/>
                      <a:headEnd/>
                      <a:tailEnd/>
                    </a:ln>
                  </pic:spPr>
                </pic:pic>
              </a:graphicData>
            </a:graphic>
          </wp:inline>
        </w:drawing>
      </w:r>
    </w:p>
    <w:p w14:paraId="42A257F4" w14:textId="77777777" w:rsidR="006476CA" w:rsidRPr="008906B6" w:rsidRDefault="006476CA">
      <w:pPr>
        <w:pStyle w:val="Heading1"/>
        <w:rPr>
          <w:rFonts w:eastAsiaTheme="minorHAnsi" w:cstheme="majorHAnsi"/>
          <w:b w:val="0"/>
          <w:bCs w:val="0"/>
          <w:color w:val="000000" w:themeColor="text1"/>
          <w:sz w:val="24"/>
          <w:szCs w:val="24"/>
        </w:rPr>
      </w:pPr>
      <w:bookmarkStart w:id="3" w:name="X40a4e0b8656d085c4d809f8329881b2eb35516b"/>
      <w:bookmarkEnd w:id="2"/>
      <w:r w:rsidRPr="008906B6">
        <w:rPr>
          <w:rFonts w:eastAsiaTheme="minorHAnsi" w:cstheme="majorHAnsi"/>
          <w:b w:val="0"/>
          <w:bCs w:val="0"/>
          <w:color w:val="000000" w:themeColor="text1"/>
          <w:sz w:val="24"/>
          <w:szCs w:val="24"/>
        </w:rPr>
        <w:t xml:space="preserve">This graph highlights both the highest and lowest </w:t>
      </w:r>
      <w:proofErr w:type="gramStart"/>
      <w:r w:rsidRPr="008906B6">
        <w:rPr>
          <w:rFonts w:eastAsiaTheme="minorHAnsi" w:cstheme="majorHAnsi"/>
          <w:b w:val="0"/>
          <w:bCs w:val="0"/>
          <w:color w:val="000000" w:themeColor="text1"/>
          <w:sz w:val="24"/>
          <w:szCs w:val="24"/>
        </w:rPr>
        <w:t>ends</w:t>
      </w:r>
      <w:proofErr w:type="gramEnd"/>
      <w:r w:rsidRPr="008906B6">
        <w:rPr>
          <w:rFonts w:eastAsiaTheme="minorHAnsi" w:cstheme="majorHAnsi"/>
          <w:b w:val="0"/>
          <w:bCs w:val="0"/>
          <w:color w:val="000000" w:themeColor="text1"/>
          <w:sz w:val="24"/>
          <w:szCs w:val="24"/>
        </w:rPr>
        <w:t xml:space="preserve"> of job salaries, clearly showing outliers across various industries. It also points out the wide gap in accommodation and food services, where median salaries range from around $100K to nearly $200K, compared to sectors like education services with medians closer to $60K–$80K.</w:t>
      </w:r>
    </w:p>
    <w:p w14:paraId="5A70BF1C" w14:textId="4E9B9B51" w:rsidR="00560C61" w:rsidRPr="008906B6" w:rsidRDefault="00000000">
      <w:pPr>
        <w:pStyle w:val="Heading1"/>
        <w:rPr>
          <w:rFonts w:cstheme="majorHAnsi"/>
          <w:b w:val="0"/>
          <w:bCs w:val="0"/>
          <w:color w:val="000000" w:themeColor="text1"/>
          <w:sz w:val="24"/>
          <w:szCs w:val="24"/>
        </w:rPr>
      </w:pPr>
      <w:r w:rsidRPr="008906B6">
        <w:rPr>
          <w:rFonts w:cstheme="majorHAnsi"/>
          <w:b w:val="0"/>
          <w:bCs w:val="0"/>
          <w:color w:val="000000" w:themeColor="text1"/>
          <w:sz w:val="24"/>
          <w:szCs w:val="24"/>
        </w:rPr>
        <w:t>4. 3 Salary Analysis by ONET Occupation Type (Bubble Chart)</w:t>
      </w:r>
    </w:p>
    <w:p w14:paraId="32606EB6" w14:textId="50AD664F" w:rsidR="00560C61" w:rsidRPr="008906B6" w:rsidRDefault="00000000">
      <w:pPr>
        <w:pStyle w:val="FirstParagraph"/>
        <w:rPr>
          <w:rFonts w:asciiTheme="majorHAnsi" w:hAnsiTheme="majorHAnsi" w:cstheme="majorHAnsi"/>
          <w:color w:val="000000" w:themeColor="text1"/>
        </w:rPr>
      </w:pPr>
      <w:r w:rsidRPr="008906B6">
        <w:rPr>
          <w:rFonts w:asciiTheme="majorHAnsi" w:hAnsiTheme="majorHAnsi" w:cstheme="majorHAnsi"/>
          <w:color w:val="000000" w:themeColor="text1"/>
        </w:rPr>
        <w:t xml:space="preserve">–Appendix 1: </w:t>
      </w:r>
      <w:r w:rsidR="006476CA" w:rsidRPr="008906B6">
        <w:rPr>
          <w:rFonts w:asciiTheme="majorHAnsi" w:hAnsiTheme="majorHAnsi" w:cstheme="majorHAnsi"/>
          <w:color w:val="000000" w:themeColor="text1"/>
        </w:rPr>
        <w:t>I asked Copilot for assistance because my aggregation wasn’t working properly. It turned out the issue was caused by a combination of the aggregation and sorting steps we had implemented during the Saturday help session, as shown in the attached AI prompts.</w:t>
      </w:r>
    </w:p>
    <w:p w14:paraId="38841848"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Analyze how salaries differ across ONET occupation types.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Aggregate Data</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Compute median salary for each occupation in the ONET taxonomy.</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lastRenderedPageBreak/>
        <w:t>Visualize results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Create a bubble chart where: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X-axis = ONET_NAME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Y-axis = Median Salary</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Size = Number of job postings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Apply custom colors and font styles.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Explanation: Write two sentences about what the graph reveals.</w:t>
      </w:r>
    </w:p>
    <w:p w14:paraId="3EA445AB"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 xml:space="preserve">                                                                                </w:t>
      </w:r>
    </w:p>
    <w:p w14:paraId="3F117DD9" w14:textId="77777777" w:rsidR="00560C61" w:rsidRPr="008906B6" w:rsidRDefault="00000000">
      <w:pPr>
        <w:pStyle w:val="FirstParagraph"/>
        <w:rPr>
          <w:rFonts w:asciiTheme="majorHAnsi" w:hAnsiTheme="majorHAnsi" w:cstheme="majorHAnsi"/>
          <w:color w:val="000000" w:themeColor="text1"/>
        </w:rPr>
      </w:pPr>
      <w:r w:rsidRPr="008906B6">
        <w:rPr>
          <w:rFonts w:asciiTheme="majorHAnsi" w:hAnsiTheme="majorHAnsi" w:cstheme="majorHAnsi"/>
          <w:noProof/>
          <w:color w:val="000000" w:themeColor="text1"/>
        </w:rPr>
        <w:drawing>
          <wp:inline distT="0" distB="0" distL="0" distR="0" wp14:anchorId="0B265CA7" wp14:editId="59BD3115">
            <wp:extent cx="5334000" cy="3048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assignment03-gavin%20boss_files/figure-docx/cell-11-output-2.svg"/>
                    <pic:cNvPicPr>
                      <a:picLocks noChangeAspect="1" noChangeArrowheads="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5334000" cy="3048000"/>
                    </a:xfrm>
                    <a:prstGeom prst="rect">
                      <a:avLst/>
                    </a:prstGeom>
                    <a:noFill/>
                    <a:ln w="9525">
                      <a:noFill/>
                      <a:headEnd/>
                      <a:tailEnd/>
                    </a:ln>
                  </pic:spPr>
                </pic:pic>
              </a:graphicData>
            </a:graphic>
          </wp:inline>
        </w:drawing>
      </w:r>
    </w:p>
    <w:p w14:paraId="26A9D5E8" w14:textId="77777777" w:rsidR="006476CA" w:rsidRPr="008906B6" w:rsidRDefault="006476CA">
      <w:pPr>
        <w:pStyle w:val="Heading1"/>
        <w:rPr>
          <w:rFonts w:eastAsiaTheme="minorHAnsi" w:cstheme="majorHAnsi"/>
          <w:b w:val="0"/>
          <w:bCs w:val="0"/>
          <w:color w:val="000000" w:themeColor="text1"/>
          <w:sz w:val="24"/>
          <w:szCs w:val="24"/>
        </w:rPr>
      </w:pPr>
      <w:bookmarkStart w:id="4" w:name="salary-by-education-level-two-groups"/>
      <w:bookmarkEnd w:id="3"/>
      <w:r w:rsidRPr="008906B6">
        <w:rPr>
          <w:rFonts w:eastAsiaTheme="minorHAnsi" w:cstheme="majorHAnsi"/>
          <w:b w:val="0"/>
          <w:bCs w:val="0"/>
          <w:color w:val="000000" w:themeColor="text1"/>
          <w:sz w:val="24"/>
          <w:szCs w:val="24"/>
        </w:rPr>
        <w:t>This graph shows that while data analysts represent the largest field with the most data entries, enterprise architects earn the highest average salaries in this dataset. It also indicates that specialized roles requiring niche skills tend to pay more than broader positions like business analysts, though business intelligence analysts still stand out with a comparatively higher average income.</w:t>
      </w:r>
    </w:p>
    <w:p w14:paraId="6799E327" w14:textId="59BC44D7" w:rsidR="00560C61" w:rsidRPr="008906B6" w:rsidRDefault="00000000">
      <w:pPr>
        <w:pStyle w:val="Heading1"/>
        <w:rPr>
          <w:rFonts w:cstheme="majorHAnsi"/>
          <w:b w:val="0"/>
          <w:bCs w:val="0"/>
          <w:color w:val="000000" w:themeColor="text1"/>
          <w:sz w:val="24"/>
          <w:szCs w:val="24"/>
        </w:rPr>
      </w:pPr>
      <w:r w:rsidRPr="008906B6">
        <w:rPr>
          <w:rFonts w:cstheme="majorHAnsi"/>
          <w:b w:val="0"/>
          <w:bCs w:val="0"/>
          <w:color w:val="000000" w:themeColor="text1"/>
          <w:sz w:val="24"/>
          <w:szCs w:val="24"/>
        </w:rPr>
        <w:t>5. 4 Salary by Education Level (Two Groups)</w:t>
      </w:r>
    </w:p>
    <w:p w14:paraId="15AC4EEC"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Create two groups: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Associate’s or lower (GED, Associate, No Education Listed)</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Bachelor’s (Bachelor’s degree)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Master’s (Master’s degree)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PhD (PhD, Doctorate, professional degree)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Plot scatter plots for each group using, MAX_YEARS_EXPERIENCE (with jitter), Average_Salary, LOT_V6_SPECIALIZED_OCCUPATION_NAME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After each graph, add a short explanation of key insights.</w:t>
      </w:r>
    </w:p>
    <w:p w14:paraId="0E5C81F6"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lastRenderedPageBreak/>
        <w:t xml:space="preserve">                                                                                </w:t>
      </w:r>
    </w:p>
    <w:p w14:paraId="0DF28620" w14:textId="77777777" w:rsidR="00560C61" w:rsidRPr="008906B6" w:rsidRDefault="00000000">
      <w:pPr>
        <w:pStyle w:val="FirstParagraph"/>
        <w:rPr>
          <w:rFonts w:asciiTheme="majorHAnsi" w:hAnsiTheme="majorHAnsi" w:cstheme="majorHAnsi"/>
          <w:color w:val="000000" w:themeColor="text1"/>
        </w:rPr>
      </w:pPr>
      <w:r w:rsidRPr="008906B6">
        <w:rPr>
          <w:rFonts w:asciiTheme="majorHAnsi" w:hAnsiTheme="majorHAnsi" w:cstheme="majorHAnsi"/>
          <w:noProof/>
          <w:color w:val="000000" w:themeColor="text1"/>
        </w:rPr>
        <w:drawing>
          <wp:inline distT="0" distB="0" distL="0" distR="0" wp14:anchorId="4A10D83B" wp14:editId="034434F7">
            <wp:extent cx="5334000" cy="2461846"/>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assignment03-gavin%20boss_files/figure-docx/cell-14-output-1.svg"/>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334000" cy="2461846"/>
                    </a:xfrm>
                    <a:prstGeom prst="rect">
                      <a:avLst/>
                    </a:prstGeom>
                    <a:noFill/>
                    <a:ln w="9525">
                      <a:noFill/>
                      <a:headEnd/>
                      <a:tailEnd/>
                    </a:ln>
                  </pic:spPr>
                </pic:pic>
              </a:graphicData>
            </a:graphic>
          </wp:inline>
        </w:drawing>
      </w:r>
    </w:p>
    <w:p w14:paraId="2049B4B8" w14:textId="77777777" w:rsidR="006476CA" w:rsidRPr="008906B6" w:rsidRDefault="006476CA">
      <w:pPr>
        <w:pStyle w:val="Heading1"/>
        <w:rPr>
          <w:rFonts w:eastAsiaTheme="minorHAnsi" w:cstheme="majorHAnsi"/>
          <w:b w:val="0"/>
          <w:bCs w:val="0"/>
          <w:color w:val="000000" w:themeColor="text1"/>
          <w:sz w:val="24"/>
          <w:szCs w:val="24"/>
        </w:rPr>
      </w:pPr>
      <w:bookmarkStart w:id="5" w:name="salary-by-education-level-four-groups"/>
      <w:bookmarkEnd w:id="4"/>
      <w:r w:rsidRPr="008906B6">
        <w:rPr>
          <w:rFonts w:eastAsiaTheme="minorHAnsi" w:cstheme="majorHAnsi"/>
          <w:b w:val="0"/>
          <w:bCs w:val="0"/>
          <w:color w:val="000000" w:themeColor="text1"/>
          <w:sz w:val="24"/>
          <w:szCs w:val="24"/>
        </w:rPr>
        <w:t xml:space="preserve">This graph suggests that earning a master’s degree can lead to higher starting salaries, often compensating for fewer years of experience, and tends to result in higher average pay </w:t>
      </w:r>
      <w:proofErr w:type="gramStart"/>
      <w:r w:rsidRPr="008906B6">
        <w:rPr>
          <w:rFonts w:eastAsiaTheme="minorHAnsi" w:cstheme="majorHAnsi"/>
          <w:b w:val="0"/>
          <w:bCs w:val="0"/>
          <w:color w:val="000000" w:themeColor="text1"/>
          <w:sz w:val="24"/>
          <w:szCs w:val="24"/>
        </w:rPr>
        <w:t>over time</w:t>
      </w:r>
      <w:proofErr w:type="gramEnd"/>
      <w:r w:rsidRPr="008906B6">
        <w:rPr>
          <w:rFonts w:eastAsiaTheme="minorHAnsi" w:cstheme="majorHAnsi"/>
          <w:b w:val="0"/>
          <w:bCs w:val="0"/>
          <w:color w:val="000000" w:themeColor="text1"/>
          <w:sz w:val="24"/>
          <w:szCs w:val="24"/>
        </w:rPr>
        <w:t>. However, there are exceptions—such as master’s holders with around 10 years of experience earning roughly $60K—indicating that factors like company requirements or role type may also influence salary outcomes.</w:t>
      </w:r>
    </w:p>
    <w:p w14:paraId="018B480C" w14:textId="6CF579AC" w:rsidR="00560C61" w:rsidRPr="008906B6" w:rsidRDefault="00000000">
      <w:pPr>
        <w:pStyle w:val="Heading1"/>
        <w:rPr>
          <w:rFonts w:cstheme="majorHAnsi"/>
          <w:b w:val="0"/>
          <w:bCs w:val="0"/>
          <w:color w:val="000000" w:themeColor="text1"/>
          <w:sz w:val="24"/>
          <w:szCs w:val="24"/>
        </w:rPr>
      </w:pPr>
      <w:r w:rsidRPr="008906B6">
        <w:rPr>
          <w:rFonts w:cstheme="majorHAnsi"/>
          <w:b w:val="0"/>
          <w:bCs w:val="0"/>
          <w:color w:val="000000" w:themeColor="text1"/>
          <w:sz w:val="24"/>
          <w:szCs w:val="24"/>
        </w:rPr>
        <w:t>6. 4 Salary by Education Level (Four Groups)</w:t>
      </w:r>
    </w:p>
    <w:p w14:paraId="5757A284"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Create two groups:</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Associate’s or lower (GED, Associate, No Education Listed)</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Bachelor’s (Bachelor’s degree)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Master’s (Master’s degree)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 xml:space="preserve">    PhD (PhD, Doctorate, professional degree)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Plot scatter plots for each group using, MAX_YEARS_EXPERIENCE (with jitter), Average_Salary, LOT_V6_SPECIALIZED_OCCUPATION_NAME</w:t>
      </w:r>
      <w:r w:rsidRPr="008906B6">
        <w:rPr>
          <w:rFonts w:asciiTheme="majorHAnsi" w:hAnsiTheme="majorHAnsi" w:cstheme="majorHAnsi"/>
          <w:color w:val="000000" w:themeColor="text1"/>
        </w:rPr>
        <w:br/>
      </w:r>
      <w:r w:rsidRPr="008906B6">
        <w:rPr>
          <w:rStyle w:val="VerbatimChar"/>
          <w:rFonts w:asciiTheme="majorHAnsi" w:hAnsiTheme="majorHAnsi" w:cstheme="majorHAnsi"/>
          <w:color w:val="000000" w:themeColor="text1"/>
          <w:sz w:val="24"/>
        </w:rPr>
        <w:t>After each graph, add a short explanation of key insights.</w:t>
      </w:r>
    </w:p>
    <w:p w14:paraId="58027799" w14:textId="77777777" w:rsidR="00560C61" w:rsidRPr="008906B6" w:rsidRDefault="00000000">
      <w:pPr>
        <w:pStyle w:val="SourceCode"/>
        <w:rPr>
          <w:rFonts w:asciiTheme="majorHAnsi" w:hAnsiTheme="majorHAnsi" w:cstheme="majorHAnsi"/>
          <w:color w:val="000000" w:themeColor="text1"/>
        </w:rPr>
      </w:pPr>
      <w:r w:rsidRPr="008906B6">
        <w:rPr>
          <w:rStyle w:val="VerbatimChar"/>
          <w:rFonts w:asciiTheme="majorHAnsi" w:hAnsiTheme="majorHAnsi" w:cstheme="majorHAnsi"/>
          <w:color w:val="000000" w:themeColor="text1"/>
          <w:sz w:val="24"/>
        </w:rPr>
        <w:t xml:space="preserve">                                                                                </w:t>
      </w:r>
    </w:p>
    <w:p w14:paraId="71B2FF1F" w14:textId="77777777" w:rsidR="00560C61" w:rsidRPr="008906B6" w:rsidRDefault="00000000">
      <w:pPr>
        <w:pStyle w:val="FirstParagraph"/>
        <w:rPr>
          <w:rFonts w:asciiTheme="majorHAnsi" w:hAnsiTheme="majorHAnsi" w:cstheme="majorHAnsi"/>
          <w:color w:val="000000" w:themeColor="text1"/>
        </w:rPr>
      </w:pPr>
      <w:r w:rsidRPr="008906B6">
        <w:rPr>
          <w:rFonts w:asciiTheme="majorHAnsi" w:hAnsiTheme="majorHAnsi" w:cstheme="majorHAnsi"/>
          <w:color w:val="000000" w:themeColor="text1"/>
        </w:rPr>
        <w:t>See appendix 2 – asked ai to help me fix the data being in a straight line and it suggested the jitter.</w:t>
      </w:r>
    </w:p>
    <w:p w14:paraId="7AF24098" w14:textId="77777777" w:rsidR="00560C61" w:rsidRPr="008906B6" w:rsidRDefault="00000000">
      <w:pPr>
        <w:pStyle w:val="BodyText"/>
        <w:rPr>
          <w:rFonts w:asciiTheme="majorHAnsi" w:hAnsiTheme="majorHAnsi" w:cstheme="majorHAnsi"/>
          <w:color w:val="000000" w:themeColor="text1"/>
        </w:rPr>
      </w:pPr>
      <w:r w:rsidRPr="008906B6">
        <w:rPr>
          <w:rFonts w:asciiTheme="majorHAnsi" w:hAnsiTheme="majorHAnsi" w:cstheme="majorHAnsi"/>
          <w:noProof/>
          <w:color w:val="000000" w:themeColor="text1"/>
        </w:rPr>
        <w:lastRenderedPageBreak/>
        <w:drawing>
          <wp:inline distT="0" distB="0" distL="0" distR="0" wp14:anchorId="6AB09FED" wp14:editId="14F429C9">
            <wp:extent cx="5334000" cy="2461846"/>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assignment03-gavin%20boss_files/figure-docx/cell-17-output-1.svg"/>
                    <pic:cNvPicPr>
                      <a:picLocks noChangeAspect="1" noChangeArrowheads="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5334000" cy="2461846"/>
                    </a:xfrm>
                    <a:prstGeom prst="rect">
                      <a:avLst/>
                    </a:prstGeom>
                    <a:noFill/>
                    <a:ln w="9525">
                      <a:noFill/>
                      <a:headEnd/>
                      <a:tailEnd/>
                    </a:ln>
                  </pic:spPr>
                </pic:pic>
              </a:graphicData>
            </a:graphic>
          </wp:inline>
        </w:drawing>
      </w:r>
    </w:p>
    <w:p w14:paraId="667C9E9A" w14:textId="4F713DE1" w:rsidR="00560C61" w:rsidRPr="008906B6" w:rsidRDefault="006476CA">
      <w:pPr>
        <w:pStyle w:val="SourceCode"/>
        <w:rPr>
          <w:rFonts w:asciiTheme="majorHAnsi" w:hAnsiTheme="majorHAnsi" w:cstheme="majorHAnsi"/>
          <w:color w:val="000000" w:themeColor="text1"/>
        </w:rPr>
      </w:pPr>
      <w:r w:rsidRPr="008906B6">
        <w:rPr>
          <w:rFonts w:asciiTheme="majorHAnsi" w:hAnsiTheme="majorHAnsi" w:cstheme="majorHAnsi"/>
          <w:color w:val="000000" w:themeColor="text1"/>
        </w:rPr>
        <w:t>This graph shows that while PhD holders may start their careers with higher salaries, over time, years of experience become the dominant factor influencing pay. The data suggests that individuals with associate or bachelor’s degrees often see greater salary growth later in their careers compared to those with higher-level degrees.</w:t>
      </w:r>
      <w:r w:rsidR="00000000" w:rsidRPr="008906B6">
        <w:rPr>
          <w:rStyle w:val="VerbatimChar"/>
          <w:rFonts w:asciiTheme="majorHAnsi" w:hAnsiTheme="majorHAnsi" w:cstheme="majorHAnsi"/>
          <w:color w:val="000000" w:themeColor="text1"/>
          <w:sz w:val="24"/>
        </w:rPr>
        <w:t xml:space="preserve">                                                                                </w:t>
      </w:r>
    </w:p>
    <w:tbl>
      <w:tblPr>
        <w:tblStyle w:val="Table"/>
        <w:tblW w:w="0" w:type="auto"/>
        <w:tblLook w:val="0020" w:firstRow="1" w:lastRow="0" w:firstColumn="0" w:lastColumn="0" w:noHBand="0" w:noVBand="0"/>
      </w:tblPr>
      <w:tblGrid>
        <w:gridCol w:w="319"/>
        <w:gridCol w:w="2331"/>
        <w:gridCol w:w="1483"/>
        <w:gridCol w:w="3810"/>
        <w:gridCol w:w="1633"/>
      </w:tblGrid>
      <w:tr w:rsidR="00840D35" w:rsidRPr="008906B6" w14:paraId="5B0A785D" w14:textId="77777777" w:rsidTr="00560C61">
        <w:trPr>
          <w:cnfStyle w:val="100000000000" w:firstRow="1" w:lastRow="0" w:firstColumn="0" w:lastColumn="0" w:oddVBand="0" w:evenVBand="0" w:oddHBand="0" w:evenHBand="0" w:firstRowFirstColumn="0" w:firstRowLastColumn="0" w:lastRowFirstColumn="0" w:lastRowLastColumn="0"/>
          <w:tblHeader/>
        </w:trPr>
        <w:tc>
          <w:tcPr>
            <w:tcW w:w="0" w:type="auto"/>
          </w:tcPr>
          <w:p w14:paraId="55DD6C49" w14:textId="77777777" w:rsidR="00560C61" w:rsidRPr="008906B6" w:rsidRDefault="00560C61">
            <w:pPr>
              <w:pStyle w:val="Compact"/>
              <w:rPr>
                <w:rFonts w:asciiTheme="majorHAnsi" w:hAnsiTheme="majorHAnsi" w:cstheme="majorHAnsi"/>
                <w:color w:val="000000" w:themeColor="text1"/>
              </w:rPr>
            </w:pPr>
          </w:p>
        </w:tc>
        <w:tc>
          <w:tcPr>
            <w:tcW w:w="0" w:type="auto"/>
          </w:tcPr>
          <w:p w14:paraId="2A900D67"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MAX_YEARS_EXPERIENCE</w:t>
            </w:r>
          </w:p>
        </w:tc>
        <w:tc>
          <w:tcPr>
            <w:tcW w:w="0" w:type="auto"/>
          </w:tcPr>
          <w:p w14:paraId="735EFCEF"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Average_Salary</w:t>
            </w:r>
          </w:p>
        </w:tc>
        <w:tc>
          <w:tcPr>
            <w:tcW w:w="0" w:type="auto"/>
          </w:tcPr>
          <w:p w14:paraId="1E1A58D5"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LOT_V6_SPECIALIZED_OCCUPATION_NAME</w:t>
            </w:r>
          </w:p>
        </w:tc>
        <w:tc>
          <w:tcPr>
            <w:tcW w:w="0" w:type="auto"/>
          </w:tcPr>
          <w:p w14:paraId="73CEAE87"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REMOTE_GROUP</w:t>
            </w:r>
          </w:p>
        </w:tc>
      </w:tr>
      <w:tr w:rsidR="00840D35" w:rsidRPr="008906B6" w14:paraId="53161BE2" w14:textId="77777777">
        <w:tc>
          <w:tcPr>
            <w:tcW w:w="0" w:type="auto"/>
          </w:tcPr>
          <w:p w14:paraId="3BB8636C"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0</w:t>
            </w:r>
          </w:p>
        </w:tc>
        <w:tc>
          <w:tcPr>
            <w:tcW w:w="0" w:type="auto"/>
          </w:tcPr>
          <w:p w14:paraId="2BCB05B2"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2.0</w:t>
            </w:r>
          </w:p>
        </w:tc>
        <w:tc>
          <w:tcPr>
            <w:tcW w:w="0" w:type="auto"/>
          </w:tcPr>
          <w:p w14:paraId="26A640E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92962.0</w:t>
            </w:r>
          </w:p>
        </w:tc>
        <w:tc>
          <w:tcPr>
            <w:tcW w:w="0" w:type="auto"/>
          </w:tcPr>
          <w:p w14:paraId="5313A897"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Data Analyst</w:t>
            </w:r>
          </w:p>
        </w:tc>
        <w:tc>
          <w:tcPr>
            <w:tcW w:w="0" w:type="auto"/>
          </w:tcPr>
          <w:p w14:paraId="3437932E"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Onsite</w:t>
            </w:r>
          </w:p>
        </w:tc>
      </w:tr>
      <w:tr w:rsidR="00840D35" w:rsidRPr="008906B6" w14:paraId="204B6F18" w14:textId="77777777">
        <w:tc>
          <w:tcPr>
            <w:tcW w:w="0" w:type="auto"/>
          </w:tcPr>
          <w:p w14:paraId="12389495"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w:t>
            </w:r>
          </w:p>
        </w:tc>
        <w:tc>
          <w:tcPr>
            <w:tcW w:w="0" w:type="auto"/>
          </w:tcPr>
          <w:p w14:paraId="1FA8C5B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2.0</w:t>
            </w:r>
          </w:p>
        </w:tc>
        <w:tc>
          <w:tcPr>
            <w:tcW w:w="0" w:type="auto"/>
          </w:tcPr>
          <w:p w14:paraId="28B4B533"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75026.0</w:t>
            </w:r>
          </w:p>
        </w:tc>
        <w:tc>
          <w:tcPr>
            <w:tcW w:w="0" w:type="auto"/>
          </w:tcPr>
          <w:p w14:paraId="37982B3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Oracle Consultant / Analyst</w:t>
            </w:r>
          </w:p>
        </w:tc>
        <w:tc>
          <w:tcPr>
            <w:tcW w:w="0" w:type="auto"/>
          </w:tcPr>
          <w:p w14:paraId="63BE8D9B"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Onsite</w:t>
            </w:r>
          </w:p>
        </w:tc>
      </w:tr>
      <w:tr w:rsidR="00840D35" w:rsidRPr="008906B6" w14:paraId="2A528550" w14:textId="77777777">
        <w:tc>
          <w:tcPr>
            <w:tcW w:w="0" w:type="auto"/>
          </w:tcPr>
          <w:p w14:paraId="08F1A1E5"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2</w:t>
            </w:r>
          </w:p>
        </w:tc>
        <w:tc>
          <w:tcPr>
            <w:tcW w:w="0" w:type="auto"/>
          </w:tcPr>
          <w:p w14:paraId="38DC8E2E"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1.0</w:t>
            </w:r>
          </w:p>
        </w:tc>
        <w:tc>
          <w:tcPr>
            <w:tcW w:w="0" w:type="auto"/>
          </w:tcPr>
          <w:p w14:paraId="00475933"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60923.0</w:t>
            </w:r>
          </w:p>
        </w:tc>
        <w:tc>
          <w:tcPr>
            <w:tcW w:w="0" w:type="auto"/>
          </w:tcPr>
          <w:p w14:paraId="4C35AEE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Data Analyst</w:t>
            </w:r>
          </w:p>
        </w:tc>
        <w:tc>
          <w:tcPr>
            <w:tcW w:w="0" w:type="auto"/>
          </w:tcPr>
          <w:p w14:paraId="4282ADCE"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Remote</w:t>
            </w:r>
          </w:p>
        </w:tc>
      </w:tr>
      <w:tr w:rsidR="00840D35" w:rsidRPr="008906B6" w14:paraId="1AC0F8A8" w14:textId="77777777">
        <w:tc>
          <w:tcPr>
            <w:tcW w:w="0" w:type="auto"/>
          </w:tcPr>
          <w:p w14:paraId="3AD120DC"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3</w:t>
            </w:r>
          </w:p>
        </w:tc>
        <w:tc>
          <w:tcPr>
            <w:tcW w:w="0" w:type="auto"/>
          </w:tcPr>
          <w:p w14:paraId="03E666C0"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2.0</w:t>
            </w:r>
          </w:p>
        </w:tc>
        <w:tc>
          <w:tcPr>
            <w:tcW w:w="0" w:type="auto"/>
          </w:tcPr>
          <w:p w14:paraId="39008A8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131100.0</w:t>
            </w:r>
          </w:p>
        </w:tc>
        <w:tc>
          <w:tcPr>
            <w:tcW w:w="0" w:type="auto"/>
          </w:tcPr>
          <w:p w14:paraId="64CF080D"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Enterprise Architect</w:t>
            </w:r>
          </w:p>
        </w:tc>
        <w:tc>
          <w:tcPr>
            <w:tcW w:w="0" w:type="auto"/>
          </w:tcPr>
          <w:p w14:paraId="7574BE99"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Onsite</w:t>
            </w:r>
          </w:p>
        </w:tc>
      </w:tr>
      <w:tr w:rsidR="00840D35" w:rsidRPr="008906B6" w14:paraId="29089165" w14:textId="77777777">
        <w:tc>
          <w:tcPr>
            <w:tcW w:w="0" w:type="auto"/>
          </w:tcPr>
          <w:p w14:paraId="78100F48"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4</w:t>
            </w:r>
          </w:p>
        </w:tc>
        <w:tc>
          <w:tcPr>
            <w:tcW w:w="0" w:type="auto"/>
          </w:tcPr>
          <w:p w14:paraId="1B273D96"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3.0</w:t>
            </w:r>
          </w:p>
        </w:tc>
        <w:tc>
          <w:tcPr>
            <w:tcW w:w="0" w:type="auto"/>
          </w:tcPr>
          <w:p w14:paraId="4B7263DB"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136950.0</w:t>
            </w:r>
          </w:p>
        </w:tc>
        <w:tc>
          <w:tcPr>
            <w:tcW w:w="0" w:type="auto"/>
          </w:tcPr>
          <w:p w14:paraId="7E6DA385"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Enterprise Architect</w:t>
            </w:r>
          </w:p>
        </w:tc>
        <w:tc>
          <w:tcPr>
            <w:tcW w:w="0" w:type="auto"/>
          </w:tcPr>
          <w:p w14:paraId="4F2712C9" w14:textId="77777777" w:rsidR="00560C61" w:rsidRPr="008906B6" w:rsidRDefault="00000000">
            <w:pPr>
              <w:pStyle w:val="Compact"/>
              <w:rPr>
                <w:rFonts w:asciiTheme="majorHAnsi" w:hAnsiTheme="majorHAnsi" w:cstheme="majorHAnsi"/>
                <w:color w:val="000000" w:themeColor="text1"/>
              </w:rPr>
            </w:pPr>
            <w:r w:rsidRPr="008906B6">
              <w:rPr>
                <w:rFonts w:asciiTheme="majorHAnsi" w:hAnsiTheme="majorHAnsi" w:cstheme="majorHAnsi"/>
                <w:color w:val="000000" w:themeColor="text1"/>
              </w:rPr>
              <w:t>Remote</w:t>
            </w:r>
          </w:p>
        </w:tc>
      </w:tr>
    </w:tbl>
    <w:p w14:paraId="48BEAA81" w14:textId="77777777" w:rsidR="00560C61" w:rsidRPr="008906B6" w:rsidRDefault="00000000">
      <w:pPr>
        <w:pStyle w:val="BodyText"/>
        <w:rPr>
          <w:rFonts w:asciiTheme="majorHAnsi" w:hAnsiTheme="majorHAnsi" w:cstheme="majorHAnsi"/>
          <w:color w:val="000000" w:themeColor="text1"/>
        </w:rPr>
      </w:pPr>
      <w:r w:rsidRPr="008906B6">
        <w:rPr>
          <w:rFonts w:asciiTheme="majorHAnsi" w:hAnsiTheme="majorHAnsi" w:cstheme="majorHAnsi"/>
          <w:noProof/>
          <w:color w:val="000000" w:themeColor="text1"/>
        </w:rPr>
        <w:drawing>
          <wp:inline distT="0" distB="0" distL="0" distR="0" wp14:anchorId="75F3B099" wp14:editId="20CAE0B5">
            <wp:extent cx="5334000" cy="2461846"/>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assignment03-gavin%20boss_files/figure-docx/cell-20-output-1.svg"/>
                    <pic:cNvPicPr>
                      <a:picLocks noChangeAspect="1" noChangeArrowheads="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bwMode="auto">
                    <a:xfrm>
                      <a:off x="0" y="0"/>
                      <a:ext cx="5334000" cy="2461846"/>
                    </a:xfrm>
                    <a:prstGeom prst="rect">
                      <a:avLst/>
                    </a:prstGeom>
                    <a:noFill/>
                    <a:ln w="9525">
                      <a:noFill/>
                      <a:headEnd/>
                      <a:tailEnd/>
                    </a:ln>
                  </pic:spPr>
                </pic:pic>
              </a:graphicData>
            </a:graphic>
          </wp:inline>
        </w:drawing>
      </w:r>
    </w:p>
    <w:p w14:paraId="5DDA7041" w14:textId="77777777" w:rsidR="006476CA" w:rsidRPr="006476CA" w:rsidRDefault="006476CA" w:rsidP="006476CA">
      <w:pPr>
        <w:pStyle w:val="Heading1"/>
        <w:rPr>
          <w:rFonts w:cstheme="majorHAnsi"/>
          <w:b w:val="0"/>
          <w:bCs w:val="0"/>
          <w:color w:val="000000" w:themeColor="text1"/>
          <w:sz w:val="24"/>
          <w:szCs w:val="24"/>
          <w:lang w:val="en-IN"/>
        </w:rPr>
      </w:pPr>
      <w:bookmarkStart w:id="6" w:name="histrograms"/>
      <w:bookmarkEnd w:id="5"/>
      <w:r w:rsidRPr="006476CA">
        <w:rPr>
          <w:rFonts w:cstheme="majorHAnsi"/>
          <w:b w:val="0"/>
          <w:bCs w:val="0"/>
          <w:color w:val="000000" w:themeColor="text1"/>
          <w:sz w:val="24"/>
          <w:szCs w:val="24"/>
          <w:lang w:val="en-IN"/>
        </w:rPr>
        <w:lastRenderedPageBreak/>
        <w:t xml:space="preserve">This graph shows that there isn’t a strong link between years of experience and salary, nor a clear difference in pay between remote and onsite roles. Salaries appear to peak around the seven-year mark, but overall, the data suggests </w:t>
      </w:r>
      <w:proofErr w:type="gramStart"/>
      <w:r w:rsidRPr="006476CA">
        <w:rPr>
          <w:rFonts w:cstheme="majorHAnsi"/>
          <w:b w:val="0"/>
          <w:bCs w:val="0"/>
          <w:color w:val="000000" w:themeColor="text1"/>
          <w:sz w:val="24"/>
          <w:szCs w:val="24"/>
          <w:lang w:val="en-IN"/>
        </w:rPr>
        <w:t>fairly balanced</w:t>
      </w:r>
      <w:proofErr w:type="gramEnd"/>
      <w:r w:rsidRPr="006476CA">
        <w:rPr>
          <w:rFonts w:cstheme="majorHAnsi"/>
          <w:b w:val="0"/>
          <w:bCs w:val="0"/>
          <w:color w:val="000000" w:themeColor="text1"/>
          <w:sz w:val="24"/>
          <w:szCs w:val="24"/>
          <w:lang w:val="en-IN"/>
        </w:rPr>
        <w:t xml:space="preserve"> compensation across remote, onsite, and hybrid positions.</w:t>
      </w:r>
    </w:p>
    <w:p w14:paraId="74BC713B" w14:textId="77777777" w:rsidR="00560C61" w:rsidRPr="008906B6" w:rsidRDefault="00000000">
      <w:pPr>
        <w:pStyle w:val="Heading1"/>
        <w:rPr>
          <w:rFonts w:cstheme="majorHAnsi"/>
          <w:b w:val="0"/>
          <w:bCs w:val="0"/>
          <w:color w:val="000000" w:themeColor="text1"/>
          <w:sz w:val="24"/>
          <w:szCs w:val="24"/>
        </w:rPr>
      </w:pPr>
      <w:r w:rsidRPr="008906B6">
        <w:rPr>
          <w:rFonts w:cstheme="majorHAnsi"/>
          <w:b w:val="0"/>
          <w:bCs w:val="0"/>
          <w:color w:val="000000" w:themeColor="text1"/>
          <w:sz w:val="24"/>
          <w:szCs w:val="24"/>
        </w:rPr>
        <w:t>7. Histrograms</w:t>
      </w:r>
    </w:p>
    <w:p w14:paraId="7C50DDE4" w14:textId="77777777" w:rsidR="00560C61" w:rsidRPr="008906B6" w:rsidRDefault="00000000">
      <w:pPr>
        <w:pStyle w:val="Heading1"/>
        <w:rPr>
          <w:rFonts w:cstheme="majorHAnsi"/>
          <w:b w:val="0"/>
          <w:bCs w:val="0"/>
          <w:color w:val="000000" w:themeColor="text1"/>
          <w:sz w:val="24"/>
          <w:szCs w:val="24"/>
        </w:rPr>
      </w:pPr>
      <w:bookmarkStart w:id="7" w:name="X73ef1495f67b90beb69236a8809332ca10eb4e0"/>
      <w:bookmarkEnd w:id="6"/>
      <w:r w:rsidRPr="008906B6">
        <w:rPr>
          <w:rFonts w:cstheme="majorHAnsi"/>
          <w:b w:val="0"/>
          <w:bCs w:val="0"/>
          <w:color w:val="000000" w:themeColor="text1"/>
          <w:sz w:val="24"/>
          <w:szCs w:val="24"/>
        </w:rPr>
        <w:t xml:space="preserve">8. </w:t>
      </w:r>
      <w:proofErr w:type="gramStart"/>
      <w:r w:rsidRPr="008906B6">
        <w:rPr>
          <w:rFonts w:cstheme="majorHAnsi"/>
          <w:b w:val="0"/>
          <w:bCs w:val="0"/>
          <w:color w:val="000000" w:themeColor="text1"/>
          <w:sz w:val="24"/>
          <w:szCs w:val="24"/>
        </w:rPr>
        <w:t>Reference Appendix 3 for AI Prompt,</w:t>
      </w:r>
      <w:proofErr w:type="gramEnd"/>
      <w:r w:rsidRPr="008906B6">
        <w:rPr>
          <w:rFonts w:cstheme="majorHAnsi"/>
          <w:b w:val="0"/>
          <w:bCs w:val="0"/>
          <w:color w:val="000000" w:themeColor="text1"/>
          <w:sz w:val="24"/>
          <w:szCs w:val="24"/>
        </w:rPr>
        <w:t xml:space="preserve"> had data but needed help formulating code to get all histographs in one.</w:t>
      </w:r>
    </w:p>
    <w:p w14:paraId="455D5E9A" w14:textId="77777777" w:rsidR="00560C61" w:rsidRPr="008906B6" w:rsidRDefault="00000000">
      <w:pPr>
        <w:pStyle w:val="FirstParagraph"/>
        <w:rPr>
          <w:rFonts w:asciiTheme="majorHAnsi" w:hAnsiTheme="majorHAnsi" w:cstheme="majorHAnsi"/>
          <w:color w:val="000000" w:themeColor="text1"/>
        </w:rPr>
      </w:pPr>
      <w:r w:rsidRPr="008906B6">
        <w:rPr>
          <w:rFonts w:asciiTheme="majorHAnsi" w:hAnsiTheme="majorHAnsi" w:cstheme="majorHAnsi"/>
          <w:noProof/>
          <w:color w:val="000000" w:themeColor="text1"/>
        </w:rPr>
        <w:drawing>
          <wp:inline distT="0" distB="0" distL="0" distR="0" wp14:anchorId="221B54CD" wp14:editId="0D90F62C">
            <wp:extent cx="5334000" cy="333375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assignment03-gavin%20boss_files/figure-docx/cell-21-output-1.svg"/>
                    <pic:cNvPicPr>
                      <a:picLocks noChangeAspect="1" noChangeArrowheads="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5334000" cy="3333750"/>
                    </a:xfrm>
                    <a:prstGeom prst="rect">
                      <a:avLst/>
                    </a:prstGeom>
                    <a:noFill/>
                    <a:ln w="9525">
                      <a:noFill/>
                      <a:headEnd/>
                      <a:tailEnd/>
                    </a:ln>
                  </pic:spPr>
                </pic:pic>
              </a:graphicData>
            </a:graphic>
          </wp:inline>
        </w:drawing>
      </w:r>
    </w:p>
    <w:p w14:paraId="2A030DA4" w14:textId="77777777" w:rsidR="00560C61" w:rsidRPr="008906B6" w:rsidRDefault="00000000">
      <w:pPr>
        <w:pStyle w:val="BodyText"/>
        <w:rPr>
          <w:rFonts w:asciiTheme="majorHAnsi" w:hAnsiTheme="majorHAnsi" w:cstheme="majorHAnsi"/>
          <w:color w:val="000000" w:themeColor="text1"/>
        </w:rPr>
      </w:pPr>
      <w:r w:rsidRPr="008906B6">
        <w:rPr>
          <w:rFonts w:asciiTheme="majorHAnsi" w:hAnsiTheme="majorHAnsi" w:cstheme="majorHAnsi"/>
          <w:noProof/>
          <w:color w:val="000000" w:themeColor="text1"/>
        </w:rPr>
        <w:lastRenderedPageBreak/>
        <w:drawing>
          <wp:inline distT="0" distB="0" distL="0" distR="0" wp14:anchorId="0D40A438" wp14:editId="03E8AE99">
            <wp:extent cx="5334000" cy="33337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assignment03-gavin%20boss_files/figure-docx/cell-21-output-2.svg"/>
                    <pic:cNvPicPr>
                      <a:picLocks noChangeAspect="1" noChangeArrowheads="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bwMode="auto">
                    <a:xfrm>
                      <a:off x="0" y="0"/>
                      <a:ext cx="5334000" cy="3333750"/>
                    </a:xfrm>
                    <a:prstGeom prst="rect">
                      <a:avLst/>
                    </a:prstGeom>
                    <a:noFill/>
                    <a:ln w="9525">
                      <a:noFill/>
                      <a:headEnd/>
                      <a:tailEnd/>
                    </a:ln>
                  </pic:spPr>
                </pic:pic>
              </a:graphicData>
            </a:graphic>
          </wp:inline>
        </w:drawing>
      </w:r>
    </w:p>
    <w:p w14:paraId="66657599" w14:textId="77777777" w:rsidR="00840D35" w:rsidRPr="008906B6" w:rsidRDefault="00840D35">
      <w:pPr>
        <w:pStyle w:val="BodyText"/>
        <w:rPr>
          <w:rFonts w:asciiTheme="majorHAnsi" w:hAnsiTheme="majorHAnsi" w:cstheme="majorHAnsi"/>
          <w:color w:val="000000" w:themeColor="text1"/>
        </w:rPr>
      </w:pPr>
    </w:p>
    <w:p w14:paraId="2FE60FCF" w14:textId="77777777" w:rsidR="00840D35" w:rsidRPr="008906B6" w:rsidRDefault="00840D35">
      <w:pPr>
        <w:pStyle w:val="BodyText"/>
        <w:rPr>
          <w:rFonts w:asciiTheme="majorHAnsi" w:hAnsiTheme="majorHAnsi" w:cstheme="majorHAnsi"/>
          <w:color w:val="000000" w:themeColor="text1"/>
        </w:rPr>
      </w:pPr>
    </w:p>
    <w:p w14:paraId="1ED38917" w14:textId="77777777" w:rsidR="00840D35" w:rsidRPr="008906B6" w:rsidRDefault="00840D35">
      <w:pPr>
        <w:pStyle w:val="BodyText"/>
        <w:rPr>
          <w:rFonts w:asciiTheme="majorHAnsi" w:hAnsiTheme="majorHAnsi" w:cstheme="majorHAnsi"/>
          <w:color w:val="000000" w:themeColor="text1"/>
        </w:rPr>
      </w:pPr>
    </w:p>
    <w:p w14:paraId="522F224C" w14:textId="77777777" w:rsidR="00560C61" w:rsidRPr="008906B6" w:rsidRDefault="00000000">
      <w:pPr>
        <w:pStyle w:val="BodyText"/>
        <w:rPr>
          <w:rFonts w:asciiTheme="majorHAnsi" w:hAnsiTheme="majorHAnsi" w:cstheme="majorHAnsi"/>
          <w:color w:val="000000" w:themeColor="text1"/>
        </w:rPr>
      </w:pPr>
      <w:r w:rsidRPr="008906B6">
        <w:rPr>
          <w:rFonts w:asciiTheme="majorHAnsi" w:hAnsiTheme="majorHAnsi" w:cstheme="majorHAnsi"/>
          <w:noProof/>
          <w:color w:val="000000" w:themeColor="text1"/>
        </w:rPr>
        <w:drawing>
          <wp:inline distT="0" distB="0" distL="0" distR="0" wp14:anchorId="107EC42E" wp14:editId="6A38CCB5">
            <wp:extent cx="5334000" cy="333375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assignment03-gavin%20boss_files/figure-docx/cell-21-output-3.svg"/>
                    <pic:cNvPicPr>
                      <a:picLocks noChangeAspect="1" noChangeArrowheads="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5334000" cy="3333750"/>
                    </a:xfrm>
                    <a:prstGeom prst="rect">
                      <a:avLst/>
                    </a:prstGeom>
                    <a:noFill/>
                    <a:ln w="9525">
                      <a:noFill/>
                      <a:headEnd/>
                      <a:tailEnd/>
                    </a:ln>
                  </pic:spPr>
                </pic:pic>
              </a:graphicData>
            </a:graphic>
          </wp:inline>
        </w:drawing>
      </w:r>
    </w:p>
    <w:bookmarkEnd w:id="7"/>
    <w:p w14:paraId="06E53366" w14:textId="77777777" w:rsidR="001C655B" w:rsidRPr="001C655B" w:rsidRDefault="001C655B" w:rsidP="001C655B">
      <w:pPr>
        <w:pStyle w:val="BodyText"/>
        <w:rPr>
          <w:rFonts w:asciiTheme="majorHAnsi" w:hAnsiTheme="majorHAnsi" w:cstheme="majorHAnsi"/>
          <w:color w:val="000000" w:themeColor="text1"/>
          <w:lang w:val="en-IN"/>
        </w:rPr>
      </w:pPr>
      <w:r w:rsidRPr="001C655B">
        <w:rPr>
          <w:rFonts w:asciiTheme="majorHAnsi" w:hAnsiTheme="majorHAnsi" w:cstheme="majorHAnsi"/>
          <w:b/>
          <w:bCs/>
          <w:color w:val="000000" w:themeColor="text1"/>
          <w:lang w:val="en-IN"/>
        </w:rPr>
        <w:t>Remote Jobs</w:t>
      </w:r>
      <w:r w:rsidRPr="001C655B">
        <w:rPr>
          <w:rFonts w:asciiTheme="majorHAnsi" w:hAnsiTheme="majorHAnsi" w:cstheme="majorHAnsi"/>
          <w:color w:val="000000" w:themeColor="text1"/>
          <w:lang w:val="en-IN"/>
        </w:rPr>
        <w:t xml:space="preserve"> – The data shows fewer low-paying remote positions, suggesting that these roles often require higher skills or more experience, which may explain the flexibility in work location </w:t>
      </w:r>
      <w:r w:rsidRPr="001C655B">
        <w:rPr>
          <w:rFonts w:asciiTheme="majorHAnsi" w:hAnsiTheme="majorHAnsi" w:cstheme="majorHAnsi"/>
          <w:color w:val="000000" w:themeColor="text1"/>
          <w:lang w:val="en-IN"/>
        </w:rPr>
        <w:lastRenderedPageBreak/>
        <w:t>and the concentration of salaries around the $100K range. However, there are also relatively few very high-paying remote roles, indicating a narrower distribution at the top end.</w:t>
      </w:r>
    </w:p>
    <w:p w14:paraId="21F173F3" w14:textId="77777777" w:rsidR="001C655B" w:rsidRPr="001C655B" w:rsidRDefault="001C655B" w:rsidP="001C655B">
      <w:pPr>
        <w:pStyle w:val="BodyText"/>
        <w:rPr>
          <w:rFonts w:asciiTheme="majorHAnsi" w:hAnsiTheme="majorHAnsi" w:cstheme="majorHAnsi"/>
          <w:color w:val="000000" w:themeColor="text1"/>
          <w:lang w:val="en-IN"/>
        </w:rPr>
      </w:pPr>
      <w:r w:rsidRPr="001C655B">
        <w:rPr>
          <w:rFonts w:asciiTheme="majorHAnsi" w:hAnsiTheme="majorHAnsi" w:cstheme="majorHAnsi"/>
          <w:b/>
          <w:bCs/>
          <w:color w:val="000000" w:themeColor="text1"/>
          <w:lang w:val="en-IN"/>
        </w:rPr>
        <w:t>Hybrid Jobs</w:t>
      </w:r>
      <w:r w:rsidRPr="001C655B">
        <w:rPr>
          <w:rFonts w:asciiTheme="majorHAnsi" w:hAnsiTheme="majorHAnsi" w:cstheme="majorHAnsi"/>
          <w:color w:val="000000" w:themeColor="text1"/>
          <w:lang w:val="en-IN"/>
        </w:rPr>
        <w:t xml:space="preserve"> – A similar pattern appears here but shifted slightly lower, with most salaries clustering around $80K. The sample size is smaller—roughly 25 jobs in each top salary bracket—so while trends are visible, they’re based on less data than for remote or onsite roles.</w:t>
      </w:r>
    </w:p>
    <w:p w14:paraId="46F9E4FA" w14:textId="77777777" w:rsidR="001C655B" w:rsidRPr="001C655B" w:rsidRDefault="001C655B" w:rsidP="001C655B">
      <w:pPr>
        <w:pStyle w:val="BodyText"/>
        <w:rPr>
          <w:rFonts w:asciiTheme="majorHAnsi" w:hAnsiTheme="majorHAnsi" w:cstheme="majorHAnsi"/>
          <w:color w:val="000000" w:themeColor="text1"/>
          <w:lang w:val="en-IN"/>
        </w:rPr>
      </w:pPr>
      <w:r w:rsidRPr="001C655B">
        <w:rPr>
          <w:rFonts w:asciiTheme="majorHAnsi" w:hAnsiTheme="majorHAnsi" w:cstheme="majorHAnsi"/>
          <w:b/>
          <w:bCs/>
          <w:color w:val="000000" w:themeColor="text1"/>
          <w:lang w:val="en-IN"/>
        </w:rPr>
        <w:t>Onsite Jobs</w:t>
      </w:r>
      <w:r w:rsidRPr="001C655B">
        <w:rPr>
          <w:rFonts w:asciiTheme="majorHAnsi" w:hAnsiTheme="majorHAnsi" w:cstheme="majorHAnsi"/>
          <w:color w:val="000000" w:themeColor="text1"/>
          <w:lang w:val="en-IN"/>
        </w:rPr>
        <w:t xml:space="preserve"> – Onsite positions make up </w:t>
      </w:r>
      <w:proofErr w:type="gramStart"/>
      <w:r w:rsidRPr="001C655B">
        <w:rPr>
          <w:rFonts w:asciiTheme="majorHAnsi" w:hAnsiTheme="majorHAnsi" w:cstheme="majorHAnsi"/>
          <w:color w:val="000000" w:themeColor="text1"/>
          <w:lang w:val="en-IN"/>
        </w:rPr>
        <w:t>the majority of</w:t>
      </w:r>
      <w:proofErr w:type="gramEnd"/>
      <w:r w:rsidRPr="001C655B">
        <w:rPr>
          <w:rFonts w:asciiTheme="majorHAnsi" w:hAnsiTheme="majorHAnsi" w:cstheme="majorHAnsi"/>
          <w:color w:val="000000" w:themeColor="text1"/>
          <w:lang w:val="en-IN"/>
        </w:rPr>
        <w:t xml:space="preserve"> the dataset, showing a more evenly distributed salary range that gradually declines toward the $200K mark. Unlike the other categories, there isn’t a sharp spike in job count at any specific salary level, reflecting broader variability due to the larger data volume.</w:t>
      </w:r>
    </w:p>
    <w:p w14:paraId="3FE858B0" w14:textId="7EC92D8B" w:rsidR="00560C61" w:rsidRPr="008906B6" w:rsidRDefault="00560C61" w:rsidP="001C655B">
      <w:pPr>
        <w:pStyle w:val="BodyText"/>
        <w:rPr>
          <w:rFonts w:asciiTheme="majorHAnsi" w:hAnsiTheme="majorHAnsi" w:cstheme="majorHAnsi"/>
          <w:color w:val="000000" w:themeColor="text1"/>
        </w:rPr>
      </w:pPr>
    </w:p>
    <w:sectPr w:rsidR="00560C61" w:rsidRPr="008906B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50AF4B" w14:textId="77777777" w:rsidR="002C1F44" w:rsidRDefault="002C1F44">
      <w:pPr>
        <w:spacing w:after="0"/>
      </w:pPr>
      <w:r>
        <w:separator/>
      </w:r>
    </w:p>
  </w:endnote>
  <w:endnote w:type="continuationSeparator" w:id="0">
    <w:p w14:paraId="71087A28" w14:textId="77777777" w:rsidR="002C1F44" w:rsidRDefault="002C1F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1728EB" w14:textId="77777777" w:rsidR="002C1F44" w:rsidRDefault="002C1F44">
      <w:r>
        <w:separator/>
      </w:r>
    </w:p>
  </w:footnote>
  <w:footnote w:type="continuationSeparator" w:id="0">
    <w:p w14:paraId="3B51CF1A" w14:textId="77777777" w:rsidR="002C1F44" w:rsidRDefault="002C1F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9E2E39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832525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60C61"/>
    <w:rsid w:val="001C655B"/>
    <w:rsid w:val="002B045C"/>
    <w:rsid w:val="002C1F44"/>
    <w:rsid w:val="00560C61"/>
    <w:rsid w:val="006476CA"/>
    <w:rsid w:val="00840D35"/>
    <w:rsid w:val="008906B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3B727"/>
  <w15:docId w15:val="{5B9601E0-C338-4A4B-B991-937942DE9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BodyTextChar">
    <w:name w:val="Body Text Char"/>
    <w:basedOn w:val="DefaultParagraphFont"/>
    <w:link w:val="BodyText"/>
    <w:rsid w:val="006476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80157">
      <w:bodyDiv w:val="1"/>
      <w:marLeft w:val="0"/>
      <w:marRight w:val="0"/>
      <w:marTop w:val="0"/>
      <w:marBottom w:val="0"/>
      <w:divBdr>
        <w:top w:val="none" w:sz="0" w:space="0" w:color="auto"/>
        <w:left w:val="none" w:sz="0" w:space="0" w:color="auto"/>
        <w:bottom w:val="none" w:sz="0" w:space="0" w:color="auto"/>
        <w:right w:val="none" w:sz="0" w:space="0" w:color="auto"/>
      </w:divBdr>
      <w:divsChild>
        <w:div w:id="1598907929">
          <w:marLeft w:val="0"/>
          <w:marRight w:val="0"/>
          <w:marTop w:val="0"/>
          <w:marBottom w:val="0"/>
          <w:divBdr>
            <w:top w:val="none" w:sz="0" w:space="0" w:color="auto"/>
            <w:left w:val="none" w:sz="0" w:space="0" w:color="auto"/>
            <w:bottom w:val="none" w:sz="0" w:space="0" w:color="auto"/>
            <w:right w:val="none" w:sz="0" w:space="0" w:color="auto"/>
          </w:divBdr>
          <w:divsChild>
            <w:div w:id="1440444670">
              <w:marLeft w:val="0"/>
              <w:marRight w:val="0"/>
              <w:marTop w:val="0"/>
              <w:marBottom w:val="0"/>
              <w:divBdr>
                <w:top w:val="none" w:sz="0" w:space="0" w:color="auto"/>
                <w:left w:val="none" w:sz="0" w:space="0" w:color="auto"/>
                <w:bottom w:val="none" w:sz="0" w:space="0" w:color="auto"/>
                <w:right w:val="none" w:sz="0" w:space="0" w:color="auto"/>
              </w:divBdr>
              <w:divsChild>
                <w:div w:id="1613778942">
                  <w:marLeft w:val="0"/>
                  <w:marRight w:val="0"/>
                  <w:marTop w:val="0"/>
                  <w:marBottom w:val="0"/>
                  <w:divBdr>
                    <w:top w:val="none" w:sz="0" w:space="0" w:color="auto"/>
                    <w:left w:val="none" w:sz="0" w:space="0" w:color="auto"/>
                    <w:bottom w:val="none" w:sz="0" w:space="0" w:color="auto"/>
                    <w:right w:val="none" w:sz="0" w:space="0" w:color="auto"/>
                  </w:divBdr>
                  <w:divsChild>
                    <w:div w:id="1661540603">
                      <w:marLeft w:val="0"/>
                      <w:marRight w:val="0"/>
                      <w:marTop w:val="0"/>
                      <w:marBottom w:val="0"/>
                      <w:divBdr>
                        <w:top w:val="none" w:sz="0" w:space="0" w:color="auto"/>
                        <w:left w:val="none" w:sz="0" w:space="0" w:color="auto"/>
                        <w:bottom w:val="none" w:sz="0" w:space="0" w:color="auto"/>
                        <w:right w:val="none" w:sz="0" w:space="0" w:color="auto"/>
                      </w:divBdr>
                      <w:divsChild>
                        <w:div w:id="876965708">
                          <w:marLeft w:val="0"/>
                          <w:marRight w:val="0"/>
                          <w:marTop w:val="0"/>
                          <w:marBottom w:val="0"/>
                          <w:divBdr>
                            <w:top w:val="none" w:sz="0" w:space="0" w:color="auto"/>
                            <w:left w:val="none" w:sz="0" w:space="0" w:color="auto"/>
                            <w:bottom w:val="none" w:sz="0" w:space="0" w:color="auto"/>
                            <w:right w:val="none" w:sz="0" w:space="0" w:color="auto"/>
                          </w:divBdr>
                          <w:divsChild>
                            <w:div w:id="4881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514548">
      <w:bodyDiv w:val="1"/>
      <w:marLeft w:val="0"/>
      <w:marRight w:val="0"/>
      <w:marTop w:val="0"/>
      <w:marBottom w:val="0"/>
      <w:divBdr>
        <w:top w:val="none" w:sz="0" w:space="0" w:color="auto"/>
        <w:left w:val="none" w:sz="0" w:space="0" w:color="auto"/>
        <w:bottom w:val="none" w:sz="0" w:space="0" w:color="auto"/>
        <w:right w:val="none" w:sz="0" w:space="0" w:color="auto"/>
      </w:divBdr>
      <w:divsChild>
        <w:div w:id="1768576684">
          <w:marLeft w:val="0"/>
          <w:marRight w:val="0"/>
          <w:marTop w:val="0"/>
          <w:marBottom w:val="0"/>
          <w:divBdr>
            <w:top w:val="none" w:sz="0" w:space="0" w:color="auto"/>
            <w:left w:val="none" w:sz="0" w:space="0" w:color="auto"/>
            <w:bottom w:val="none" w:sz="0" w:space="0" w:color="auto"/>
            <w:right w:val="none" w:sz="0" w:space="0" w:color="auto"/>
          </w:divBdr>
          <w:divsChild>
            <w:div w:id="879899087">
              <w:marLeft w:val="0"/>
              <w:marRight w:val="0"/>
              <w:marTop w:val="0"/>
              <w:marBottom w:val="0"/>
              <w:divBdr>
                <w:top w:val="none" w:sz="0" w:space="0" w:color="auto"/>
                <w:left w:val="none" w:sz="0" w:space="0" w:color="auto"/>
                <w:bottom w:val="none" w:sz="0" w:space="0" w:color="auto"/>
                <w:right w:val="none" w:sz="0" w:space="0" w:color="auto"/>
              </w:divBdr>
              <w:divsChild>
                <w:div w:id="1076824366">
                  <w:marLeft w:val="0"/>
                  <w:marRight w:val="0"/>
                  <w:marTop w:val="0"/>
                  <w:marBottom w:val="0"/>
                  <w:divBdr>
                    <w:top w:val="none" w:sz="0" w:space="0" w:color="auto"/>
                    <w:left w:val="none" w:sz="0" w:space="0" w:color="auto"/>
                    <w:bottom w:val="none" w:sz="0" w:space="0" w:color="auto"/>
                    <w:right w:val="none" w:sz="0" w:space="0" w:color="auto"/>
                  </w:divBdr>
                  <w:divsChild>
                    <w:div w:id="760880435">
                      <w:marLeft w:val="0"/>
                      <w:marRight w:val="0"/>
                      <w:marTop w:val="0"/>
                      <w:marBottom w:val="0"/>
                      <w:divBdr>
                        <w:top w:val="none" w:sz="0" w:space="0" w:color="auto"/>
                        <w:left w:val="none" w:sz="0" w:space="0" w:color="auto"/>
                        <w:bottom w:val="none" w:sz="0" w:space="0" w:color="auto"/>
                        <w:right w:val="none" w:sz="0" w:space="0" w:color="auto"/>
                      </w:divBdr>
                      <w:divsChild>
                        <w:div w:id="750588857">
                          <w:marLeft w:val="0"/>
                          <w:marRight w:val="0"/>
                          <w:marTop w:val="0"/>
                          <w:marBottom w:val="0"/>
                          <w:divBdr>
                            <w:top w:val="none" w:sz="0" w:space="0" w:color="auto"/>
                            <w:left w:val="none" w:sz="0" w:space="0" w:color="auto"/>
                            <w:bottom w:val="none" w:sz="0" w:space="0" w:color="auto"/>
                            <w:right w:val="none" w:sz="0" w:space="0" w:color="auto"/>
                          </w:divBdr>
                          <w:divsChild>
                            <w:div w:id="5430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9457418">
      <w:bodyDiv w:val="1"/>
      <w:marLeft w:val="0"/>
      <w:marRight w:val="0"/>
      <w:marTop w:val="0"/>
      <w:marBottom w:val="0"/>
      <w:divBdr>
        <w:top w:val="none" w:sz="0" w:space="0" w:color="auto"/>
        <w:left w:val="none" w:sz="0" w:space="0" w:color="auto"/>
        <w:bottom w:val="none" w:sz="0" w:space="0" w:color="auto"/>
        <w:right w:val="none" w:sz="0" w:space="0" w:color="auto"/>
      </w:divBdr>
    </w:div>
    <w:div w:id="710350350">
      <w:bodyDiv w:val="1"/>
      <w:marLeft w:val="0"/>
      <w:marRight w:val="0"/>
      <w:marTop w:val="0"/>
      <w:marBottom w:val="0"/>
      <w:divBdr>
        <w:top w:val="none" w:sz="0" w:space="0" w:color="auto"/>
        <w:left w:val="none" w:sz="0" w:space="0" w:color="auto"/>
        <w:bottom w:val="none" w:sz="0" w:space="0" w:color="auto"/>
        <w:right w:val="none" w:sz="0" w:space="0" w:color="auto"/>
      </w:divBdr>
      <w:divsChild>
        <w:div w:id="1121070288">
          <w:marLeft w:val="0"/>
          <w:marRight w:val="0"/>
          <w:marTop w:val="0"/>
          <w:marBottom w:val="0"/>
          <w:divBdr>
            <w:top w:val="none" w:sz="0" w:space="0" w:color="auto"/>
            <w:left w:val="none" w:sz="0" w:space="0" w:color="auto"/>
            <w:bottom w:val="none" w:sz="0" w:space="0" w:color="auto"/>
            <w:right w:val="none" w:sz="0" w:space="0" w:color="auto"/>
          </w:divBdr>
          <w:divsChild>
            <w:div w:id="2020348387">
              <w:marLeft w:val="0"/>
              <w:marRight w:val="0"/>
              <w:marTop w:val="0"/>
              <w:marBottom w:val="0"/>
              <w:divBdr>
                <w:top w:val="none" w:sz="0" w:space="0" w:color="auto"/>
                <w:left w:val="none" w:sz="0" w:space="0" w:color="auto"/>
                <w:bottom w:val="none" w:sz="0" w:space="0" w:color="auto"/>
                <w:right w:val="none" w:sz="0" w:space="0" w:color="auto"/>
              </w:divBdr>
              <w:divsChild>
                <w:div w:id="899824100">
                  <w:marLeft w:val="0"/>
                  <w:marRight w:val="0"/>
                  <w:marTop w:val="0"/>
                  <w:marBottom w:val="0"/>
                  <w:divBdr>
                    <w:top w:val="none" w:sz="0" w:space="0" w:color="auto"/>
                    <w:left w:val="none" w:sz="0" w:space="0" w:color="auto"/>
                    <w:bottom w:val="none" w:sz="0" w:space="0" w:color="auto"/>
                    <w:right w:val="none" w:sz="0" w:space="0" w:color="auto"/>
                  </w:divBdr>
                  <w:divsChild>
                    <w:div w:id="1919711475">
                      <w:marLeft w:val="0"/>
                      <w:marRight w:val="0"/>
                      <w:marTop w:val="0"/>
                      <w:marBottom w:val="0"/>
                      <w:divBdr>
                        <w:top w:val="none" w:sz="0" w:space="0" w:color="auto"/>
                        <w:left w:val="none" w:sz="0" w:space="0" w:color="auto"/>
                        <w:bottom w:val="none" w:sz="0" w:space="0" w:color="auto"/>
                        <w:right w:val="none" w:sz="0" w:space="0" w:color="auto"/>
                      </w:divBdr>
                      <w:divsChild>
                        <w:div w:id="2086417875">
                          <w:marLeft w:val="0"/>
                          <w:marRight w:val="0"/>
                          <w:marTop w:val="0"/>
                          <w:marBottom w:val="0"/>
                          <w:divBdr>
                            <w:top w:val="none" w:sz="0" w:space="0" w:color="auto"/>
                            <w:left w:val="none" w:sz="0" w:space="0" w:color="auto"/>
                            <w:bottom w:val="none" w:sz="0" w:space="0" w:color="auto"/>
                            <w:right w:val="none" w:sz="0" w:space="0" w:color="auto"/>
                          </w:divBdr>
                          <w:divsChild>
                            <w:div w:id="20452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6955202">
      <w:bodyDiv w:val="1"/>
      <w:marLeft w:val="0"/>
      <w:marRight w:val="0"/>
      <w:marTop w:val="0"/>
      <w:marBottom w:val="0"/>
      <w:divBdr>
        <w:top w:val="none" w:sz="0" w:space="0" w:color="auto"/>
        <w:left w:val="none" w:sz="0" w:space="0" w:color="auto"/>
        <w:bottom w:val="none" w:sz="0" w:space="0" w:color="auto"/>
        <w:right w:val="none" w:sz="0" w:space="0" w:color="auto"/>
      </w:divBdr>
      <w:divsChild>
        <w:div w:id="1131551705">
          <w:marLeft w:val="0"/>
          <w:marRight w:val="0"/>
          <w:marTop w:val="0"/>
          <w:marBottom w:val="0"/>
          <w:divBdr>
            <w:top w:val="none" w:sz="0" w:space="0" w:color="auto"/>
            <w:left w:val="none" w:sz="0" w:space="0" w:color="auto"/>
            <w:bottom w:val="none" w:sz="0" w:space="0" w:color="auto"/>
            <w:right w:val="none" w:sz="0" w:space="0" w:color="auto"/>
          </w:divBdr>
          <w:divsChild>
            <w:div w:id="1250118993">
              <w:marLeft w:val="0"/>
              <w:marRight w:val="0"/>
              <w:marTop w:val="0"/>
              <w:marBottom w:val="0"/>
              <w:divBdr>
                <w:top w:val="none" w:sz="0" w:space="0" w:color="auto"/>
                <w:left w:val="none" w:sz="0" w:space="0" w:color="auto"/>
                <w:bottom w:val="none" w:sz="0" w:space="0" w:color="auto"/>
                <w:right w:val="none" w:sz="0" w:space="0" w:color="auto"/>
              </w:divBdr>
              <w:divsChild>
                <w:div w:id="1702630683">
                  <w:marLeft w:val="0"/>
                  <w:marRight w:val="0"/>
                  <w:marTop w:val="0"/>
                  <w:marBottom w:val="0"/>
                  <w:divBdr>
                    <w:top w:val="none" w:sz="0" w:space="0" w:color="auto"/>
                    <w:left w:val="none" w:sz="0" w:space="0" w:color="auto"/>
                    <w:bottom w:val="none" w:sz="0" w:space="0" w:color="auto"/>
                    <w:right w:val="none" w:sz="0" w:space="0" w:color="auto"/>
                  </w:divBdr>
                  <w:divsChild>
                    <w:div w:id="366688252">
                      <w:marLeft w:val="0"/>
                      <w:marRight w:val="0"/>
                      <w:marTop w:val="0"/>
                      <w:marBottom w:val="0"/>
                      <w:divBdr>
                        <w:top w:val="none" w:sz="0" w:space="0" w:color="auto"/>
                        <w:left w:val="none" w:sz="0" w:space="0" w:color="auto"/>
                        <w:bottom w:val="none" w:sz="0" w:space="0" w:color="auto"/>
                        <w:right w:val="none" w:sz="0" w:space="0" w:color="auto"/>
                      </w:divBdr>
                      <w:divsChild>
                        <w:div w:id="1836191192">
                          <w:marLeft w:val="0"/>
                          <w:marRight w:val="0"/>
                          <w:marTop w:val="0"/>
                          <w:marBottom w:val="0"/>
                          <w:divBdr>
                            <w:top w:val="none" w:sz="0" w:space="0" w:color="auto"/>
                            <w:left w:val="none" w:sz="0" w:space="0" w:color="auto"/>
                            <w:bottom w:val="none" w:sz="0" w:space="0" w:color="auto"/>
                            <w:right w:val="none" w:sz="0" w:space="0" w:color="auto"/>
                          </w:divBdr>
                          <w:divsChild>
                            <w:div w:id="133433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7816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CEA72-8951-47DB-86EB-BA986E685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1207</Words>
  <Characters>6218</Characters>
  <Application>Microsoft Office Word</Application>
  <DocSecurity>0</DocSecurity>
  <Lines>248</Lines>
  <Paragraphs>151</Paragraphs>
  <ScaleCrop>false</ScaleCrop>
  <HeadingPairs>
    <vt:vector size="2" baseType="variant">
      <vt:variant>
        <vt:lpstr>Title</vt:lpstr>
      </vt:variant>
      <vt:variant>
        <vt:i4>1</vt:i4>
      </vt:variant>
    </vt:vector>
  </HeadingPairs>
  <TitlesOfParts>
    <vt:vector size="1" baseType="lpstr">
      <vt:lpstr>Assignment 03</vt:lpstr>
    </vt:vector>
  </TitlesOfParts>
  <Company/>
  <LinksUpToDate>false</LinksUpToDate>
  <CharactersWithSpaces>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03</dc:title>
  <dc:creator>Gavin Boss</dc:creator>
  <cp:keywords/>
  <cp:lastModifiedBy>Deshkhaire, Mr Soham Sudhir</cp:lastModifiedBy>
  <cp:revision>2</cp:revision>
  <dcterms:created xsi:type="dcterms:W3CDTF">2025-10-30T02:49:00Z</dcterms:created>
  <dcterms:modified xsi:type="dcterms:W3CDTF">2025-10-30T02:49:00Z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date">
    <vt:lpwstr>September 20, 2025</vt:lpwstr>
  </property>
  <property fmtid="{D5CDD505-2E9C-101B-9397-08002B2CF9AE}" pid="8" name="date-format">
    <vt:lpwstr>long</vt:lpwstr>
  </property>
  <property fmtid="{D5CDD505-2E9C-101B-9397-08002B2CF9AE}" pid="9" name="date-modified">
    <vt:lpwstr>September 25, 2025</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